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806" w:rsidRPr="00633EC2" w:rsidRDefault="009D0806" w:rsidP="004F771C">
      <w:pPr>
        <w:rPr>
          <w:sz w:val="52"/>
          <w:szCs w:val="52"/>
          <w:lang w:val="fr-CA"/>
        </w:rPr>
      </w:pPr>
    </w:p>
    <w:p w:rsidR="000B6688" w:rsidRPr="00633EC2" w:rsidRDefault="006A7F94" w:rsidP="004F771C">
      <w:pPr>
        <w:rPr>
          <w:sz w:val="52"/>
          <w:szCs w:val="52"/>
          <w:lang w:val="fr-CA"/>
        </w:rPr>
      </w:pPr>
      <w:r>
        <w:rPr>
          <w:noProof/>
          <w:sz w:val="52"/>
          <w:szCs w:val="52"/>
          <w:lang w:val="en-US" w:eastAsia="en-US"/>
        </w:rPr>
        <mc:AlternateContent>
          <mc:Choice Requires="wps">
            <w:drawing>
              <wp:anchor distT="0" distB="0" distL="114300" distR="114300" simplePos="0" relativeHeight="251657728" behindDoc="0" locked="0" layoutInCell="1" allowOverlap="1" wp14:anchorId="78186845">
                <wp:simplePos x="0" y="0"/>
                <wp:positionH relativeFrom="column">
                  <wp:posOffset>325120</wp:posOffset>
                </wp:positionH>
                <wp:positionV relativeFrom="paragraph">
                  <wp:posOffset>118110</wp:posOffset>
                </wp:positionV>
                <wp:extent cx="6075680" cy="7051040"/>
                <wp:effectExtent l="0" t="0" r="0" b="0"/>
                <wp:wrapThrough wrapText="bothSides">
                  <wp:wrapPolygon edited="0">
                    <wp:start x="-36" y="0"/>
                    <wp:lineTo x="-36" y="21573"/>
                    <wp:lineTo x="21636" y="21573"/>
                    <wp:lineTo x="21636" y="0"/>
                    <wp:lineTo x="-36" y="0"/>
                  </wp:wrapPolygon>
                </wp:wrapThrough>
                <wp:docPr id="11104771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5680" cy="7051040"/>
                        </a:xfrm>
                        <a:prstGeom prst="rect">
                          <a:avLst/>
                        </a:prstGeom>
                        <a:solidFill>
                          <a:srgbClr val="FFFFFF"/>
                        </a:solidFill>
                        <a:ln w="9525">
                          <a:solidFill>
                            <a:srgbClr val="000000"/>
                          </a:solidFill>
                          <a:miter lim="800000"/>
                          <a:headEnd/>
                          <a:tailEnd/>
                        </a:ln>
                      </wps:spPr>
                      <wps:txbx>
                        <w:txbxContent>
                          <w:p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83AD5" w:rsidRPr="003978E2">
                                <w:rPr>
                                  <w:rStyle w:val="Hyperlink"/>
                                  <w:sz w:val="22"/>
                                  <w:szCs w:val="22"/>
                                  <w:lang w:val="fr-CA" w:bidi="x-none"/>
                                </w:rPr>
                                <w:t>https://support.google.com/drive/answer/2424368?hl=fr</w:t>
                              </w:r>
                            </w:hyperlink>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6845" id="_x0000_t202" coordsize="21600,21600" o:spt="202" path="m,l,21600r21600,l21600,xe">
                <v:stroke joinstyle="miter"/>
                <v:path gradientshapeok="t" o:connecttype="rect"/>
              </v:shapetype>
              <v:shape id="Text Box 4" o:spid="_x0000_s1026" type="#_x0000_t202" style="position:absolute;margin-left:25.6pt;margin-top:9.3pt;width:478.4pt;height:5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">
                <v:path arrowok="t"/>
                <v:textbox>
                  <w:txbxContent>
                    <w:p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10" w:history="1">
                        <w:r w:rsidR="00E83AD5" w:rsidRPr="003978E2">
                          <w:rPr>
                            <w:rStyle w:val="Hyperlink"/>
                            <w:sz w:val="22"/>
                            <w:szCs w:val="22"/>
                            <w:lang w:val="fr-CA" w:bidi="x-none"/>
                          </w:rPr>
                          <w:t>https://support.google.com/drive/answer/2424368?hl=fr</w:t>
                        </w:r>
                      </w:hyperlink>
                    </w:p>
                    <w:p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11"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v:textbox>
                <w10:wrap type="through"/>
              </v:shape>
            </w:pict>
          </mc:Fallback>
        </mc:AlternateContent>
      </w: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0B6688" w:rsidRPr="00633EC2" w:rsidRDefault="000B6688" w:rsidP="004F771C">
      <w:pPr>
        <w:rPr>
          <w:sz w:val="52"/>
          <w:szCs w:val="52"/>
          <w:lang w:val="fr-CA"/>
        </w:rPr>
      </w:pPr>
    </w:p>
    <w:p w:rsidR="00A612B1" w:rsidRPr="00633EC2" w:rsidRDefault="00A612B1" w:rsidP="00A612B1">
      <w:pPr>
        <w:tabs>
          <w:tab w:val="left" w:pos="4576"/>
        </w:tabs>
        <w:suppressAutoHyphens/>
        <w:autoSpaceDE w:val="0"/>
        <w:autoSpaceDN w:val="0"/>
        <w:adjustRightInd w:val="0"/>
        <w:spacing w:before="70" w:after="70" w:line="288" w:lineRule="auto"/>
        <w:textAlignment w:val="center"/>
        <w:rPr>
          <w:sz w:val="52"/>
          <w:szCs w:val="52"/>
          <w:lang w:val="fr-CA" w:eastAsia="en-US"/>
        </w:rPr>
      </w:pPr>
    </w:p>
    <w:p w:rsidR="00A612B1" w:rsidRPr="00633EC2" w:rsidRDefault="00A612B1" w:rsidP="00D42437">
      <w:pPr>
        <w:tabs>
          <w:tab w:val="left" w:pos="1648"/>
        </w:tabs>
        <w:rPr>
          <w:sz w:val="52"/>
          <w:szCs w:val="52"/>
          <w:lang w:val="fr-CA" w:eastAsia="en-US"/>
        </w:rPr>
      </w:pPr>
      <w:r w:rsidRPr="00633EC2">
        <w:rPr>
          <w:sz w:val="52"/>
          <w:szCs w:val="52"/>
          <w:lang w:val="fr-CA" w:eastAsia="en-US"/>
        </w:rPr>
        <w:tab/>
      </w:r>
    </w:p>
    <w:p w:rsidR="00AB2623" w:rsidRPr="00633EC2" w:rsidRDefault="00AB2623" w:rsidP="006F1B25">
      <w:pPr>
        <w:suppressAutoHyphens/>
        <w:autoSpaceDE w:val="0"/>
        <w:autoSpaceDN w:val="0"/>
        <w:adjustRightInd w:val="0"/>
        <w:spacing w:before="70" w:after="70" w:line="300" w:lineRule="atLeast"/>
        <w:textAlignment w:val="center"/>
        <w:rPr>
          <w:sz w:val="52"/>
          <w:szCs w:val="52"/>
          <w:lang w:val="fr-CA" w:eastAsia="en-US"/>
        </w:rPr>
      </w:pPr>
    </w:p>
    <w:p w:rsidR="00AB2623" w:rsidRPr="00633EC2" w:rsidRDefault="00AB2623" w:rsidP="00AB2623">
      <w:pPr>
        <w:rPr>
          <w:sz w:val="52"/>
          <w:szCs w:val="52"/>
          <w:lang w:val="fr-CA" w:eastAsia="en-US"/>
        </w:rPr>
      </w:pPr>
    </w:p>
    <w:p w:rsidR="00AB2623" w:rsidRPr="00633EC2" w:rsidRDefault="00AB2623" w:rsidP="00AB2623">
      <w:pPr>
        <w:rPr>
          <w:sz w:val="52"/>
          <w:szCs w:val="52"/>
          <w:lang w:val="fr-CA" w:eastAsia="en-US"/>
        </w:rPr>
      </w:pPr>
    </w:p>
    <w:p w:rsidR="00AB2623" w:rsidRPr="00633EC2" w:rsidRDefault="00AB2623" w:rsidP="00AB2623">
      <w:pPr>
        <w:rPr>
          <w:sz w:val="52"/>
          <w:szCs w:val="52"/>
          <w:lang w:val="fr-CA" w:eastAsia="en-US"/>
        </w:rPr>
      </w:pPr>
    </w:p>
    <w:p w:rsidR="001F76EB" w:rsidRDefault="001F76E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rsidR="00755CF1" w:rsidRDefault="00755CF1"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rsidR="00755CF1" w:rsidRPr="00633EC2" w:rsidRDefault="00755CF1"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rsidR="00785EC3" w:rsidRPr="00633EC2" w:rsidRDefault="00785EC3" w:rsidP="00A02895">
      <w:pPr>
        <w:tabs>
          <w:tab w:val="left" w:pos="1240"/>
        </w:tabs>
        <w:rPr>
          <w:sz w:val="52"/>
          <w:szCs w:val="52"/>
          <w:lang w:val="fr-CA" w:eastAsia="en-US"/>
        </w:rPr>
      </w:pPr>
    </w:p>
    <w:p w:rsidR="00426E67" w:rsidRPr="00633EC2" w:rsidRDefault="00426E67" w:rsidP="0067486D">
      <w:pPr>
        <w:suppressAutoHyphens/>
        <w:autoSpaceDE w:val="0"/>
        <w:autoSpaceDN w:val="0"/>
        <w:adjustRightInd w:val="0"/>
        <w:spacing w:before="70" w:after="70" w:line="264" w:lineRule="atLeast"/>
        <w:textAlignment w:val="center"/>
        <w:rPr>
          <w:sz w:val="20"/>
          <w:szCs w:val="20"/>
          <w:lang w:val="fr-CA" w:eastAsia="en-US"/>
        </w:rPr>
      </w:pPr>
    </w:p>
    <w:p w:rsidR="00EE783F" w:rsidRPr="006F7DB9" w:rsidRDefault="000D0C48" w:rsidP="006F7DB9">
      <w:pPr>
        <w:suppressAutoHyphens/>
        <w:autoSpaceDE w:val="0"/>
        <w:autoSpaceDN w:val="0"/>
        <w:adjustRightInd w:val="0"/>
        <w:spacing w:before="70" w:after="70" w:line="264" w:lineRule="atLeast"/>
        <w:textAlignment w:val="center"/>
        <w:rPr>
          <w:color w:val="000000"/>
          <w:sz w:val="22"/>
          <w:szCs w:val="22"/>
          <w:lang w:val="fr-CA" w:eastAsia="en-US"/>
        </w:rPr>
      </w:pPr>
      <w:r w:rsidRPr="00633EC2">
        <w:rPr>
          <w:sz w:val="20"/>
          <w:szCs w:val="20"/>
          <w:lang w:val="fr-CA" w:eastAsia="en-US"/>
        </w:rPr>
        <w:br w:type="page"/>
      </w:r>
      <w:r w:rsidR="00EE783F" w:rsidRPr="00EE4F13">
        <w:rPr>
          <w:b/>
          <w:bCs/>
          <w:sz w:val="52"/>
          <w:szCs w:val="52"/>
          <w:lang w:val="fr-CA"/>
        </w:rPr>
        <w:lastRenderedPageBreak/>
        <w:t xml:space="preserve">Que </w:t>
      </w:r>
      <w:r w:rsidR="00EE783F">
        <w:rPr>
          <w:b/>
          <w:bCs/>
          <w:sz w:val="52"/>
          <w:szCs w:val="52"/>
          <w:lang w:val="fr-CA"/>
        </w:rPr>
        <w:t>les J</w:t>
      </w:r>
      <w:r w:rsidR="00EE783F" w:rsidRPr="00EE4F13">
        <w:rPr>
          <w:b/>
          <w:bCs/>
          <w:sz w:val="52"/>
          <w:szCs w:val="52"/>
          <w:lang w:val="fr-CA"/>
        </w:rPr>
        <w:t>eu</w:t>
      </w:r>
      <w:r w:rsidR="00EE783F">
        <w:rPr>
          <w:b/>
          <w:bCs/>
          <w:sz w:val="52"/>
          <w:szCs w:val="52"/>
          <w:lang w:val="fr-CA"/>
        </w:rPr>
        <w:t>x d’été commencent</w:t>
      </w:r>
    </w:p>
    <w:p w:rsidR="00EE783F" w:rsidRPr="00ED4F43" w:rsidRDefault="006A7F94" w:rsidP="00EE783F">
      <w:pPr>
        <w:jc w:val="center"/>
        <w:rPr>
          <w:b/>
          <w:bCs/>
          <w:sz w:val="52"/>
          <w:szCs w:val="52"/>
          <w:lang w:val="en-CA"/>
        </w:rPr>
      </w:pPr>
      <w:r>
        <w:rPr>
          <w:b/>
          <w:noProof/>
          <w:sz w:val="52"/>
          <w:szCs w:val="52"/>
          <w:lang w:val="en-CA"/>
        </w:rPr>
        <w:drawing>
          <wp:inline distT="0" distB="0" distL="0" distR="0" wp14:anchorId="5D8CD3F2">
            <wp:extent cx="6861175" cy="290639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175" cy="2906395"/>
                    </a:xfrm>
                    <a:prstGeom prst="rect">
                      <a:avLst/>
                    </a:prstGeom>
                    <a:noFill/>
                    <a:ln>
                      <a:noFill/>
                    </a:ln>
                  </pic:spPr>
                </pic:pic>
              </a:graphicData>
            </a:graphic>
          </wp:inline>
        </w:drawing>
      </w:r>
    </w:p>
    <w:p w:rsidR="00EE783F" w:rsidRPr="00ED4F43" w:rsidRDefault="00EE783F" w:rsidP="00EE783F">
      <w:pPr>
        <w:rPr>
          <w:b/>
          <w:sz w:val="20"/>
          <w:szCs w:val="20"/>
          <w:lang w:val="en-CA"/>
        </w:rPr>
      </w:pPr>
    </w:p>
    <w:p w:rsidR="00EE783F" w:rsidRPr="00ED4F43" w:rsidRDefault="00EE783F" w:rsidP="00EE783F">
      <w:pPr>
        <w:rPr>
          <w:b/>
          <w:sz w:val="52"/>
          <w:szCs w:val="52"/>
          <w:lang w:val="en-CA"/>
        </w:rPr>
        <w:sectPr w:rsidR="00EE783F" w:rsidRPr="00ED4F43" w:rsidSect="00EE783F">
          <w:footerReference w:type="even" r:id="rId13"/>
          <w:footerReference w:type="default" r:id="rId14"/>
          <w:type w:val="continuous"/>
          <w:pgSz w:w="12240" w:h="15840"/>
          <w:pgMar w:top="720" w:right="720" w:bottom="720" w:left="720" w:header="720" w:footer="720" w:gutter="0"/>
          <w:cols w:space="720"/>
          <w:noEndnote/>
        </w:sectPr>
      </w:pP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L’enthousiasme monte alors que le monde se prépare aux Jeux olympiques d’été de 2024. Les Jeux</w:t>
      </w:r>
      <w:r>
        <w:rPr>
          <w:color w:val="000000"/>
          <w:spacing w:val="-2"/>
          <w:sz w:val="22"/>
          <w:szCs w:val="22"/>
          <w:lang w:val="fr-CA" w:eastAsia="en-US"/>
        </w:rPr>
        <w:t> </w:t>
      </w:r>
      <w:r w:rsidRPr="006A132E">
        <w:rPr>
          <w:color w:val="000000"/>
          <w:spacing w:val="-2"/>
          <w:sz w:val="22"/>
          <w:szCs w:val="22"/>
          <w:lang w:val="fr-CA" w:eastAsia="en-US"/>
        </w:rPr>
        <w:t xml:space="preserve">– la </w:t>
      </w:r>
      <w:proofErr w:type="spellStart"/>
      <w:r w:rsidRPr="006A132E">
        <w:rPr>
          <w:color w:val="000000"/>
          <w:spacing w:val="-2"/>
          <w:sz w:val="22"/>
          <w:szCs w:val="22"/>
          <w:lang w:val="fr-CA" w:eastAsia="en-US"/>
        </w:rPr>
        <w:t>XXXIII</w:t>
      </w:r>
      <w:r w:rsidRPr="006A132E">
        <w:rPr>
          <w:color w:val="000000"/>
          <w:spacing w:val="-2"/>
          <w:sz w:val="22"/>
          <w:szCs w:val="22"/>
          <w:vertAlign w:val="superscript"/>
          <w:lang w:val="fr-CA" w:eastAsia="en-US"/>
        </w:rPr>
        <w:t>e</w:t>
      </w:r>
      <w:proofErr w:type="spellEnd"/>
      <w:r w:rsidRPr="006A132E">
        <w:rPr>
          <w:color w:val="000000"/>
          <w:spacing w:val="-2"/>
          <w:sz w:val="22"/>
          <w:szCs w:val="22"/>
          <w:lang w:val="fr-CA" w:eastAsia="en-US"/>
        </w:rPr>
        <w:t xml:space="preserve"> Olympiade – se dérouleront à Paris, en France, du 26 juillet au 11 août. </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Quelque 10 500 athlètes répartis dans 206 équipes afflueront dans la</w:t>
      </w:r>
      <w:r>
        <w:rPr>
          <w:color w:val="000000"/>
          <w:spacing w:val="-2"/>
          <w:sz w:val="22"/>
          <w:szCs w:val="22"/>
          <w:lang w:val="fr-CA" w:eastAsia="en-US"/>
        </w:rPr>
        <w:t> </w:t>
      </w:r>
      <w:r w:rsidRPr="006A132E">
        <w:rPr>
          <w:color w:val="000000"/>
          <w:spacing w:val="-2"/>
          <w:sz w:val="22"/>
          <w:szCs w:val="22"/>
          <w:lang w:val="fr-CA" w:eastAsia="en-US"/>
        </w:rPr>
        <w:t xml:space="preserve">ville. Ils participeront aux </w:t>
      </w:r>
      <w:r>
        <w:rPr>
          <w:color w:val="000000"/>
          <w:spacing w:val="-2"/>
          <w:sz w:val="22"/>
          <w:szCs w:val="22"/>
          <w:lang w:val="fr-CA" w:eastAsia="en-US"/>
        </w:rPr>
        <w:br/>
      </w:r>
      <w:r w:rsidRPr="006A132E">
        <w:rPr>
          <w:color w:val="000000"/>
          <w:spacing w:val="-2"/>
          <w:sz w:val="22"/>
          <w:szCs w:val="22"/>
          <w:lang w:val="fr-CA" w:eastAsia="en-US"/>
        </w:rPr>
        <w:t>329 épreuves sanctionnées par des</w:t>
      </w:r>
      <w:r>
        <w:rPr>
          <w:color w:val="000000"/>
          <w:spacing w:val="-2"/>
          <w:sz w:val="22"/>
          <w:szCs w:val="22"/>
          <w:lang w:val="fr-CA" w:eastAsia="en-US"/>
        </w:rPr>
        <w:t> </w:t>
      </w:r>
      <w:r w:rsidRPr="006A132E">
        <w:rPr>
          <w:color w:val="000000"/>
          <w:spacing w:val="-2"/>
          <w:sz w:val="22"/>
          <w:szCs w:val="22"/>
          <w:lang w:val="fr-CA" w:eastAsia="en-US"/>
        </w:rPr>
        <w:t>médailles dans 32 sports.</w:t>
      </w:r>
    </w:p>
    <w:p w:rsidR="00EE783F" w:rsidRPr="00D053DC" w:rsidRDefault="00EE783F" w:rsidP="00EE783F">
      <w:pPr>
        <w:suppressAutoHyphens/>
        <w:autoSpaceDE w:val="0"/>
        <w:autoSpaceDN w:val="0"/>
        <w:adjustRightInd w:val="0"/>
        <w:spacing w:before="70" w:after="70" w:line="300" w:lineRule="atLeast"/>
        <w:textAlignment w:val="center"/>
        <w:rPr>
          <w:b/>
          <w:bCs/>
          <w:color w:val="000000"/>
          <w:spacing w:val="-2"/>
          <w:sz w:val="22"/>
          <w:szCs w:val="22"/>
          <w:lang w:val="fr-CA" w:eastAsia="en-US"/>
        </w:rPr>
      </w:pPr>
      <w:r w:rsidRPr="00D053DC">
        <w:rPr>
          <w:b/>
          <w:bCs/>
          <w:color w:val="000000"/>
          <w:spacing w:val="-2"/>
          <w:sz w:val="22"/>
          <w:szCs w:val="22"/>
          <w:lang w:val="fr-CA" w:eastAsia="en-US"/>
        </w:rPr>
        <w:t>Prêts à briller</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Quelque 15 millions de visiteurs descendront dans la capitale française pour assister aux compétitions. Le Canada compte bien leur en donner pour leur argent. Il est prévu d’envoyer 210</w:t>
      </w:r>
      <w:r>
        <w:rPr>
          <w:color w:val="000000"/>
          <w:spacing w:val="-2"/>
          <w:sz w:val="22"/>
          <w:szCs w:val="22"/>
          <w:lang w:val="fr-CA" w:eastAsia="en-US"/>
        </w:rPr>
        <w:t> </w:t>
      </w:r>
      <w:r w:rsidRPr="006A132E">
        <w:rPr>
          <w:color w:val="000000"/>
          <w:spacing w:val="-2"/>
          <w:sz w:val="22"/>
          <w:szCs w:val="22"/>
          <w:lang w:val="fr-CA" w:eastAsia="en-US"/>
        </w:rPr>
        <w:t>athlètes aux Jeux d’été – 83 hommes et 127 femmes. Ceux-ci concourront dans 23 sports aussi variés que le tir à l’arc, le tennis de table ou la lutte. Nous participerons même à une nouvelle compétition cette année : le break, qui porte aussi le nom de breakdance.</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On s’attend à ce que l’équipe canadienne fasse bonne figure. </w:t>
      </w:r>
      <w:proofErr w:type="spellStart"/>
      <w:r w:rsidRPr="006A132E">
        <w:rPr>
          <w:color w:val="000000"/>
          <w:spacing w:val="-2"/>
          <w:sz w:val="22"/>
          <w:szCs w:val="22"/>
          <w:lang w:val="fr-CA" w:eastAsia="en-US"/>
        </w:rPr>
        <w:t>Neilsen</w:t>
      </w:r>
      <w:proofErr w:type="spellEnd"/>
      <w:r w:rsidRPr="006A132E">
        <w:rPr>
          <w:color w:val="000000"/>
          <w:spacing w:val="-2"/>
          <w:sz w:val="22"/>
          <w:szCs w:val="22"/>
          <w:lang w:val="fr-CA" w:eastAsia="en-US"/>
        </w:rPr>
        <w:t xml:space="preserve"> </w:t>
      </w:r>
      <w:proofErr w:type="spellStart"/>
      <w:r w:rsidRPr="006A132E">
        <w:rPr>
          <w:color w:val="000000"/>
          <w:spacing w:val="-2"/>
          <w:sz w:val="22"/>
          <w:szCs w:val="22"/>
          <w:lang w:val="fr-CA" w:eastAsia="en-US"/>
        </w:rPr>
        <w:t>Gracenote</w:t>
      </w:r>
      <w:proofErr w:type="spellEnd"/>
      <w:r w:rsidRPr="006A132E">
        <w:rPr>
          <w:color w:val="000000"/>
          <w:spacing w:val="-2"/>
          <w:sz w:val="22"/>
          <w:szCs w:val="22"/>
          <w:lang w:val="fr-CA" w:eastAsia="en-US"/>
        </w:rPr>
        <w:t xml:space="preserve"> est une entreprise spécialisée dans </w:t>
      </w:r>
      <w:r>
        <w:rPr>
          <w:color w:val="000000"/>
          <w:spacing w:val="-2"/>
          <w:sz w:val="22"/>
          <w:szCs w:val="22"/>
          <w:lang w:val="fr-CA" w:eastAsia="en-US"/>
        </w:rPr>
        <w:br/>
      </w:r>
      <w:r w:rsidRPr="006A132E">
        <w:rPr>
          <w:color w:val="000000"/>
          <w:spacing w:val="-2"/>
          <w:sz w:val="22"/>
          <w:szCs w:val="22"/>
          <w:lang w:val="fr-CA" w:eastAsia="en-US"/>
        </w:rPr>
        <w:t>l’analyse de données. Elle prédit que le</w:t>
      </w:r>
      <w:r>
        <w:rPr>
          <w:color w:val="000000"/>
          <w:spacing w:val="-2"/>
          <w:sz w:val="22"/>
          <w:szCs w:val="22"/>
          <w:lang w:val="fr-CA" w:eastAsia="en-US"/>
        </w:rPr>
        <w:t> </w:t>
      </w:r>
      <w:r w:rsidRPr="006A132E">
        <w:rPr>
          <w:color w:val="000000"/>
          <w:spacing w:val="-2"/>
          <w:sz w:val="22"/>
          <w:szCs w:val="22"/>
          <w:lang w:val="fr-CA" w:eastAsia="en-US"/>
        </w:rPr>
        <w:t>Canada remportera 22</w:t>
      </w:r>
      <w:r>
        <w:rPr>
          <w:color w:val="000000"/>
          <w:spacing w:val="-2"/>
          <w:sz w:val="22"/>
          <w:szCs w:val="22"/>
          <w:lang w:val="fr-CA" w:eastAsia="en-US"/>
        </w:rPr>
        <w:t> </w:t>
      </w:r>
      <w:r w:rsidRPr="006A132E">
        <w:rPr>
          <w:color w:val="000000"/>
          <w:spacing w:val="-2"/>
          <w:sz w:val="22"/>
          <w:szCs w:val="22"/>
          <w:lang w:val="fr-CA" w:eastAsia="en-US"/>
        </w:rPr>
        <w:t>médailles</w:t>
      </w:r>
      <w:r>
        <w:rPr>
          <w:color w:val="000000"/>
          <w:spacing w:val="-2"/>
          <w:sz w:val="22"/>
          <w:szCs w:val="22"/>
          <w:lang w:val="fr-CA" w:eastAsia="en-US"/>
        </w:rPr>
        <w:t> </w:t>
      </w:r>
      <w:r w:rsidRPr="006A132E">
        <w:rPr>
          <w:color w:val="000000"/>
          <w:spacing w:val="-2"/>
          <w:sz w:val="22"/>
          <w:szCs w:val="22"/>
          <w:lang w:val="fr-CA" w:eastAsia="en-US"/>
        </w:rPr>
        <w:t xml:space="preserve">– six d’or, sept d’argent et neuf de bronze. </w:t>
      </w:r>
      <w:r>
        <w:rPr>
          <w:color w:val="000000"/>
          <w:spacing w:val="-2"/>
          <w:sz w:val="22"/>
          <w:szCs w:val="22"/>
          <w:lang w:val="fr-CA" w:eastAsia="en-US"/>
        </w:rPr>
        <w:br/>
      </w:r>
      <w:r w:rsidRPr="006A132E">
        <w:rPr>
          <w:color w:val="000000"/>
          <w:spacing w:val="-2"/>
          <w:sz w:val="22"/>
          <w:szCs w:val="22"/>
          <w:lang w:val="fr-CA" w:eastAsia="en-US"/>
        </w:rPr>
        <w:t>Ce serait le deuxième total le plus élevé de notre histoire aux Jeux d’été. Cela égalerait ce que nous avons remporté aux Jeux d’été d’Atlanta en 1996 et aux Jeux olympiques d’été de Rio de Janeiro en 2016. Notre meilleure récolte? Les 24 médailles que nous avons récoltées aux Jeux de Tokyo en</w:t>
      </w:r>
      <w:r>
        <w:rPr>
          <w:color w:val="000000"/>
          <w:spacing w:val="-2"/>
          <w:sz w:val="22"/>
          <w:szCs w:val="22"/>
          <w:lang w:val="fr-CA" w:eastAsia="en-US"/>
        </w:rPr>
        <w:t> </w:t>
      </w:r>
      <w:r w:rsidRPr="006A132E">
        <w:rPr>
          <w:color w:val="000000"/>
          <w:spacing w:val="-2"/>
          <w:sz w:val="22"/>
          <w:szCs w:val="22"/>
          <w:lang w:val="fr-CA" w:eastAsia="en-US"/>
        </w:rPr>
        <w:t>2021.</w:t>
      </w:r>
    </w:p>
    <w:p w:rsidR="00EE783F" w:rsidRPr="00D053DC" w:rsidRDefault="00EE783F" w:rsidP="00EE783F">
      <w:pPr>
        <w:suppressAutoHyphens/>
        <w:autoSpaceDE w:val="0"/>
        <w:autoSpaceDN w:val="0"/>
        <w:adjustRightInd w:val="0"/>
        <w:spacing w:before="70" w:after="70" w:line="300" w:lineRule="atLeast"/>
        <w:textAlignment w:val="center"/>
        <w:rPr>
          <w:b/>
          <w:bCs/>
          <w:color w:val="000000"/>
          <w:spacing w:val="-2"/>
          <w:sz w:val="22"/>
          <w:szCs w:val="22"/>
          <w:lang w:val="fr-CA" w:eastAsia="en-US"/>
        </w:rPr>
      </w:pPr>
      <w:r w:rsidRPr="00D053DC">
        <w:rPr>
          <w:b/>
          <w:bCs/>
          <w:color w:val="000000"/>
          <w:spacing w:val="-2"/>
          <w:sz w:val="22"/>
          <w:szCs w:val="22"/>
          <w:lang w:val="fr-CA" w:eastAsia="en-US"/>
        </w:rPr>
        <w:t>Espoirs de podium</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Alors, sur qui fondons-nous nos espoirs? Les amateurs gardent un œil attentif sur la nageuse de 17 ans Summer McIntosh. Elle est quatre fois championne du monde de natation et deux fois médaillée d’or aux Jeux du Commonwealth. </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La canoéiste Katie Vincent est une autre athlète à suivre. Elle pourrait </w:t>
      </w:r>
      <w:r w:rsidRPr="006A132E">
        <w:rPr>
          <w:color w:val="000000"/>
          <w:spacing w:val="-2"/>
          <w:sz w:val="22"/>
          <w:szCs w:val="22"/>
          <w:lang w:val="fr-CA" w:eastAsia="en-US"/>
        </w:rPr>
        <w:t>remporter une médaille d’argent en simple féminin et en double.</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Le coureur de 800 mètres Marco </w:t>
      </w:r>
      <w:proofErr w:type="spellStart"/>
      <w:r w:rsidRPr="006A132E">
        <w:rPr>
          <w:color w:val="000000"/>
          <w:spacing w:val="-2"/>
          <w:sz w:val="22"/>
          <w:szCs w:val="22"/>
          <w:lang w:val="fr-CA" w:eastAsia="en-US"/>
        </w:rPr>
        <w:t>Arop</w:t>
      </w:r>
      <w:proofErr w:type="spellEnd"/>
      <w:r w:rsidRPr="006A132E">
        <w:rPr>
          <w:color w:val="000000"/>
          <w:spacing w:val="-2"/>
          <w:sz w:val="22"/>
          <w:szCs w:val="22"/>
          <w:lang w:val="fr-CA" w:eastAsia="en-US"/>
        </w:rPr>
        <w:t xml:space="preserve">, le décathlonien Pierce </w:t>
      </w:r>
      <w:proofErr w:type="spellStart"/>
      <w:r w:rsidRPr="006A132E">
        <w:rPr>
          <w:color w:val="000000"/>
          <w:spacing w:val="-2"/>
          <w:sz w:val="22"/>
          <w:szCs w:val="22"/>
          <w:lang w:val="fr-CA" w:eastAsia="en-US"/>
        </w:rPr>
        <w:t>LePage</w:t>
      </w:r>
      <w:proofErr w:type="spellEnd"/>
      <w:r w:rsidRPr="006A132E">
        <w:rPr>
          <w:color w:val="000000"/>
          <w:spacing w:val="-2"/>
          <w:sz w:val="22"/>
          <w:szCs w:val="22"/>
          <w:lang w:val="fr-CA" w:eastAsia="en-US"/>
        </w:rPr>
        <w:t xml:space="preserve">, la judoka Christa </w:t>
      </w:r>
      <w:proofErr w:type="spellStart"/>
      <w:r w:rsidRPr="006A132E">
        <w:rPr>
          <w:color w:val="000000"/>
          <w:spacing w:val="-2"/>
          <w:sz w:val="22"/>
          <w:szCs w:val="22"/>
          <w:lang w:val="fr-CA" w:eastAsia="en-US"/>
        </w:rPr>
        <w:t>Deguchi</w:t>
      </w:r>
      <w:proofErr w:type="spellEnd"/>
      <w:r w:rsidRPr="006A132E">
        <w:rPr>
          <w:color w:val="000000"/>
          <w:spacing w:val="-2"/>
          <w:sz w:val="22"/>
          <w:szCs w:val="22"/>
          <w:lang w:val="fr-CA" w:eastAsia="en-US"/>
        </w:rPr>
        <w:t xml:space="preserve"> et le danseur de break Phil </w:t>
      </w:r>
      <w:proofErr w:type="spellStart"/>
      <w:r w:rsidRPr="006A132E">
        <w:rPr>
          <w:color w:val="000000"/>
          <w:spacing w:val="-2"/>
          <w:sz w:val="22"/>
          <w:szCs w:val="22"/>
          <w:lang w:val="fr-CA" w:eastAsia="en-US"/>
        </w:rPr>
        <w:t>Wizard</w:t>
      </w:r>
      <w:proofErr w:type="spellEnd"/>
      <w:r w:rsidRPr="006A132E">
        <w:rPr>
          <w:color w:val="000000"/>
          <w:spacing w:val="-2"/>
          <w:sz w:val="22"/>
          <w:szCs w:val="22"/>
          <w:lang w:val="fr-CA" w:eastAsia="en-US"/>
        </w:rPr>
        <w:t xml:space="preserve"> devraient également monter sur </w:t>
      </w:r>
      <w:r>
        <w:rPr>
          <w:color w:val="000000"/>
          <w:spacing w:val="-2"/>
          <w:sz w:val="22"/>
          <w:szCs w:val="22"/>
          <w:lang w:val="fr-CA" w:eastAsia="en-US"/>
        </w:rPr>
        <w:br/>
      </w:r>
      <w:r w:rsidRPr="006A132E">
        <w:rPr>
          <w:color w:val="000000"/>
          <w:spacing w:val="-2"/>
          <w:sz w:val="22"/>
          <w:szCs w:val="22"/>
          <w:lang w:val="fr-CA" w:eastAsia="en-US"/>
        </w:rPr>
        <w:t>le podium.</w:t>
      </w:r>
    </w:p>
    <w:p w:rsidR="00EE783F" w:rsidRPr="00D053DC" w:rsidRDefault="00EE783F" w:rsidP="00EE783F">
      <w:pPr>
        <w:suppressAutoHyphens/>
        <w:autoSpaceDE w:val="0"/>
        <w:autoSpaceDN w:val="0"/>
        <w:adjustRightInd w:val="0"/>
        <w:spacing w:before="70" w:after="70" w:line="300" w:lineRule="atLeast"/>
        <w:textAlignment w:val="center"/>
        <w:rPr>
          <w:b/>
          <w:bCs/>
          <w:color w:val="000000"/>
          <w:spacing w:val="-2"/>
          <w:sz w:val="22"/>
          <w:szCs w:val="22"/>
          <w:lang w:val="fr-CA" w:eastAsia="en-US"/>
        </w:rPr>
      </w:pPr>
      <w:r w:rsidRPr="00D053DC">
        <w:rPr>
          <w:b/>
          <w:bCs/>
          <w:color w:val="000000"/>
          <w:spacing w:val="-2"/>
          <w:sz w:val="22"/>
          <w:szCs w:val="22"/>
          <w:lang w:val="fr-CA" w:eastAsia="en-US"/>
        </w:rPr>
        <w:t>Sites historiques</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Le Stade de France, situé dans la banlieue nord de Paris, accueillera les principales compétitions sportives.  Des événements se dérouleront également dans des sites historiques de la capitale et de ses environs. </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Par exemple, un terrain de volleyball de plage a été construit près de la Tour Eiffel, un des monuments les plus appréciés de Paris. De même, à 19 kilomètres de Paris, le château de Versailles accueillera des compétitions d’</w:t>
      </w:r>
      <w:r w:rsidRPr="006A132E">
        <w:rPr>
          <w:b/>
          <w:bCs/>
          <w:color w:val="000000"/>
          <w:spacing w:val="-2"/>
          <w:sz w:val="22"/>
          <w:szCs w:val="22"/>
          <w:lang w:val="fr-CA" w:eastAsia="en-US"/>
        </w:rPr>
        <w:t>équitation</w:t>
      </w:r>
      <w:r w:rsidRPr="006A132E">
        <w:rPr>
          <w:color w:val="000000"/>
          <w:spacing w:val="-2"/>
          <w:sz w:val="22"/>
          <w:szCs w:val="22"/>
          <w:lang w:val="fr-CA" w:eastAsia="en-US"/>
        </w:rPr>
        <w:t xml:space="preserve"> et de </w:t>
      </w:r>
      <w:r w:rsidRPr="006A132E">
        <w:rPr>
          <w:b/>
          <w:bCs/>
          <w:color w:val="000000"/>
          <w:spacing w:val="-2"/>
          <w:sz w:val="22"/>
          <w:szCs w:val="22"/>
          <w:lang w:val="fr-CA" w:eastAsia="en-US"/>
        </w:rPr>
        <w:t>pentathlon moderne</w:t>
      </w:r>
      <w:r w:rsidRPr="006A132E">
        <w:rPr>
          <w:color w:val="000000"/>
          <w:spacing w:val="-2"/>
          <w:sz w:val="22"/>
          <w:szCs w:val="22"/>
          <w:lang w:val="fr-CA" w:eastAsia="en-US"/>
        </w:rPr>
        <w:t xml:space="preserve">. C’est l’ancienne résidence du roi Louis XIV. Les épreuves de surf se dérouleront à </w:t>
      </w:r>
      <w:r w:rsidRPr="006A132E">
        <w:rPr>
          <w:color w:val="000000"/>
          <w:spacing w:val="-2"/>
          <w:sz w:val="22"/>
          <w:szCs w:val="22"/>
          <w:lang w:val="fr-CA" w:eastAsia="en-US"/>
        </w:rPr>
        <w:lastRenderedPageBreak/>
        <w:t>Tahiti, à plus de 15</w:t>
      </w:r>
      <w:r>
        <w:rPr>
          <w:color w:val="000000"/>
          <w:spacing w:val="-2"/>
          <w:sz w:val="22"/>
          <w:szCs w:val="22"/>
          <w:lang w:val="fr-CA" w:eastAsia="en-US"/>
        </w:rPr>
        <w:t xml:space="preserve"> </w:t>
      </w:r>
      <w:r w:rsidRPr="006A132E">
        <w:rPr>
          <w:color w:val="000000"/>
          <w:spacing w:val="-2"/>
          <w:sz w:val="22"/>
          <w:szCs w:val="22"/>
          <w:lang w:val="fr-CA" w:eastAsia="en-US"/>
        </w:rPr>
        <w:t>000 kilomètres de Paris.</w:t>
      </w:r>
    </w:p>
    <w:p w:rsidR="00EE783F" w:rsidRPr="00D053DC" w:rsidRDefault="00EE783F" w:rsidP="00EE783F">
      <w:pPr>
        <w:suppressAutoHyphens/>
        <w:autoSpaceDE w:val="0"/>
        <w:autoSpaceDN w:val="0"/>
        <w:adjustRightInd w:val="0"/>
        <w:spacing w:before="70" w:after="70" w:line="300" w:lineRule="atLeast"/>
        <w:textAlignment w:val="center"/>
        <w:rPr>
          <w:b/>
          <w:bCs/>
          <w:color w:val="000000"/>
          <w:spacing w:val="-2"/>
          <w:sz w:val="22"/>
          <w:szCs w:val="22"/>
          <w:lang w:val="fr-CA" w:eastAsia="en-US"/>
        </w:rPr>
      </w:pPr>
    </w:p>
    <w:p w:rsidR="00EE783F" w:rsidRPr="00D053DC" w:rsidRDefault="00EE783F" w:rsidP="00EE783F">
      <w:pPr>
        <w:suppressAutoHyphens/>
        <w:autoSpaceDE w:val="0"/>
        <w:autoSpaceDN w:val="0"/>
        <w:adjustRightInd w:val="0"/>
        <w:spacing w:before="70" w:after="70" w:line="300" w:lineRule="atLeast"/>
        <w:textAlignment w:val="center"/>
        <w:rPr>
          <w:b/>
          <w:bCs/>
          <w:color w:val="000000"/>
          <w:spacing w:val="-2"/>
          <w:sz w:val="22"/>
          <w:szCs w:val="22"/>
          <w:lang w:val="fr-CA" w:eastAsia="en-US"/>
        </w:rPr>
      </w:pPr>
      <w:r w:rsidRPr="00D053DC">
        <w:rPr>
          <w:b/>
          <w:bCs/>
          <w:color w:val="000000"/>
          <w:spacing w:val="-2"/>
          <w:sz w:val="22"/>
          <w:szCs w:val="22"/>
          <w:lang w:val="fr-CA" w:eastAsia="en-US"/>
        </w:rPr>
        <w:t>La sécurité d’abord</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La sécurité de tous est une préoccupation majeure pour la France. Ce pays a été placé au niveau d’alerte le plus élevé pendant la période précédant les Jeux olympiques. Quelque </w:t>
      </w:r>
      <w:r>
        <w:rPr>
          <w:color w:val="000000"/>
          <w:spacing w:val="-2"/>
          <w:sz w:val="22"/>
          <w:szCs w:val="22"/>
          <w:lang w:val="fr-CA" w:eastAsia="en-US"/>
        </w:rPr>
        <w:br/>
      </w:r>
      <w:r w:rsidRPr="006A132E">
        <w:rPr>
          <w:color w:val="000000"/>
          <w:spacing w:val="-2"/>
          <w:sz w:val="22"/>
          <w:szCs w:val="22"/>
          <w:lang w:val="fr-CA" w:eastAsia="en-US"/>
        </w:rPr>
        <w:t xml:space="preserve">45 000 policiers français, </w:t>
      </w:r>
      <w:r>
        <w:rPr>
          <w:color w:val="000000"/>
          <w:spacing w:val="-2"/>
          <w:sz w:val="22"/>
          <w:szCs w:val="22"/>
          <w:lang w:val="fr-CA" w:eastAsia="en-US"/>
        </w:rPr>
        <w:br/>
      </w:r>
      <w:r w:rsidRPr="006A132E">
        <w:rPr>
          <w:color w:val="000000"/>
          <w:spacing w:val="-2"/>
          <w:sz w:val="22"/>
          <w:szCs w:val="22"/>
          <w:lang w:val="fr-CA" w:eastAsia="en-US"/>
        </w:rPr>
        <w:t xml:space="preserve">18 000 soldats et 20 000 agents de sécurité devaient être déployés. </w:t>
      </w:r>
      <w:r w:rsidRPr="006A132E">
        <w:rPr>
          <w:color w:val="000000"/>
          <w:spacing w:val="-2"/>
          <w:sz w:val="22"/>
          <w:szCs w:val="22"/>
          <w:lang w:val="fr-CA" w:eastAsia="en-US"/>
        </w:rPr>
        <w:t>Des</w:t>
      </w:r>
      <w:r>
        <w:rPr>
          <w:color w:val="000000"/>
          <w:spacing w:val="-2"/>
          <w:sz w:val="22"/>
          <w:szCs w:val="22"/>
          <w:lang w:val="fr-CA" w:eastAsia="en-US"/>
        </w:rPr>
        <w:t> </w:t>
      </w:r>
      <w:r w:rsidRPr="006A132E">
        <w:rPr>
          <w:color w:val="000000"/>
          <w:spacing w:val="-2"/>
          <w:sz w:val="22"/>
          <w:szCs w:val="22"/>
          <w:lang w:val="fr-CA" w:eastAsia="en-US"/>
        </w:rPr>
        <w:t>policiers d’autres pays les aideront également.</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Le président Macron s’est engagé à prendre toutes les mesures nécessaires pour garantir la sécurité et la réussite des Jeux. L’objectif, </w:t>
      </w:r>
      <w:r>
        <w:rPr>
          <w:color w:val="000000"/>
          <w:spacing w:val="-2"/>
          <w:sz w:val="22"/>
          <w:szCs w:val="22"/>
          <w:lang w:val="fr-CA" w:eastAsia="en-US"/>
        </w:rPr>
        <w:br/>
      </w:r>
      <w:r w:rsidRPr="006A132E">
        <w:rPr>
          <w:color w:val="000000"/>
          <w:spacing w:val="-2"/>
          <w:sz w:val="22"/>
          <w:szCs w:val="22"/>
          <w:lang w:val="fr-CA" w:eastAsia="en-US"/>
        </w:rPr>
        <w:t xml:space="preserve">a-t-il dit, est de « montrer que </w:t>
      </w:r>
      <w:r>
        <w:rPr>
          <w:color w:val="000000"/>
          <w:spacing w:val="-2"/>
          <w:sz w:val="22"/>
          <w:szCs w:val="22"/>
          <w:lang w:val="fr-CA" w:eastAsia="en-US"/>
        </w:rPr>
        <w:br/>
      </w:r>
      <w:r w:rsidRPr="006A132E">
        <w:rPr>
          <w:color w:val="000000"/>
          <w:spacing w:val="-2"/>
          <w:sz w:val="22"/>
          <w:szCs w:val="22"/>
          <w:lang w:val="fr-CA" w:eastAsia="en-US"/>
        </w:rPr>
        <w:t xml:space="preserve">[la France] peut faire des choses extraordinaires ». </w:t>
      </w:r>
    </w:p>
    <w:p w:rsidR="00EE783F" w:rsidRPr="00D053DC"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D053DC">
        <w:rPr>
          <w:b/>
          <w:bCs/>
          <w:color w:val="000000"/>
          <w:spacing w:val="-2"/>
          <w:sz w:val="22"/>
          <w:szCs w:val="22"/>
          <w:lang w:val="fr-CA" w:eastAsia="en-US"/>
        </w:rPr>
        <w:t>Un symbole d’optimisme</w:t>
      </w:r>
      <w:r w:rsidRPr="00D053DC">
        <w:rPr>
          <w:color w:val="000000"/>
          <w:spacing w:val="-2"/>
          <w:sz w:val="22"/>
          <w:szCs w:val="22"/>
          <w:lang w:val="fr-CA" w:eastAsia="en-US"/>
        </w:rPr>
        <w:t xml:space="preserve">  </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Pour leur part, les athlètes et les spectateurs se réjouissent de cette </w:t>
      </w:r>
      <w:r w:rsidRPr="006A132E">
        <w:rPr>
          <w:color w:val="000000"/>
          <w:spacing w:val="-2"/>
          <w:sz w:val="22"/>
          <w:szCs w:val="22"/>
          <w:lang w:val="fr-CA" w:eastAsia="en-US"/>
        </w:rPr>
        <w:t xml:space="preserve">coopération et d’une compétition saine. </w:t>
      </w:r>
    </w:p>
    <w:p w:rsidR="00EE783F" w:rsidRPr="006A132E" w:rsidRDefault="00EE783F" w:rsidP="00EE783F">
      <w:pPr>
        <w:suppressAutoHyphens/>
        <w:autoSpaceDE w:val="0"/>
        <w:autoSpaceDN w:val="0"/>
        <w:adjustRightInd w:val="0"/>
        <w:spacing w:before="70" w:after="70" w:line="300" w:lineRule="atLeast"/>
        <w:textAlignment w:val="center"/>
        <w:rPr>
          <w:color w:val="000000"/>
          <w:spacing w:val="-2"/>
          <w:sz w:val="22"/>
          <w:szCs w:val="22"/>
          <w:lang w:val="fr-CA" w:eastAsia="en-US"/>
        </w:rPr>
      </w:pPr>
      <w:r w:rsidRPr="006A132E">
        <w:rPr>
          <w:color w:val="000000"/>
          <w:spacing w:val="-2"/>
          <w:sz w:val="22"/>
          <w:szCs w:val="22"/>
          <w:lang w:val="fr-CA" w:eastAsia="en-US"/>
        </w:rPr>
        <w:t xml:space="preserve">« Les Jeux olympiques sont une merveilleuse </w:t>
      </w:r>
      <w:r w:rsidRPr="006A132E">
        <w:rPr>
          <w:b/>
          <w:bCs/>
          <w:color w:val="000000"/>
          <w:spacing w:val="-2"/>
          <w:sz w:val="22"/>
          <w:szCs w:val="22"/>
          <w:lang w:val="fr-CA" w:eastAsia="en-US"/>
        </w:rPr>
        <w:t>métaphore</w:t>
      </w:r>
      <w:r w:rsidRPr="006A132E">
        <w:rPr>
          <w:color w:val="000000"/>
          <w:spacing w:val="-2"/>
          <w:sz w:val="22"/>
          <w:szCs w:val="22"/>
          <w:lang w:val="fr-CA" w:eastAsia="en-US"/>
        </w:rPr>
        <w:t xml:space="preserve"> de la coopération mondiale », a dit le musicien John Williams, qui a composé de nombreux thèmes olympiques. « [C’est] le genre de compétition qui est salutaire et saine, une interaction entre les pays qui représente ce qu’il y a de mieux en chacun de nous. »</w:t>
      </w:r>
    </w:p>
    <w:p w:rsidR="00EE783F" w:rsidRDefault="00EE783F" w:rsidP="00EE783F">
      <w:pPr>
        <w:suppressAutoHyphens/>
        <w:autoSpaceDE w:val="0"/>
        <w:autoSpaceDN w:val="0"/>
        <w:adjustRightInd w:val="0"/>
        <w:spacing w:before="70" w:after="70" w:line="300" w:lineRule="atLeast"/>
        <w:textAlignment w:val="center"/>
        <w:rPr>
          <w:color w:val="000000"/>
          <w:spacing w:val="-2"/>
          <w:sz w:val="20"/>
          <w:szCs w:val="20"/>
          <w:lang w:val="fr-CA" w:eastAsia="en-US"/>
        </w:rPr>
        <w:sectPr w:rsidR="00EE783F" w:rsidSect="00EE783F">
          <w:type w:val="continuous"/>
          <w:pgSz w:w="12240" w:h="15840"/>
          <w:pgMar w:top="720" w:right="720" w:bottom="720" w:left="720" w:header="720" w:footer="720" w:gutter="0"/>
          <w:cols w:num="3" w:space="720"/>
          <w:noEndnote/>
        </w:sectPr>
      </w:pPr>
    </w:p>
    <w:p w:rsidR="00EE783F" w:rsidRPr="00B840F2" w:rsidRDefault="00EE783F" w:rsidP="00EE783F">
      <w:pPr>
        <w:suppressAutoHyphens/>
        <w:autoSpaceDE w:val="0"/>
        <w:autoSpaceDN w:val="0"/>
        <w:adjustRightInd w:val="0"/>
        <w:spacing w:before="70" w:after="70" w:line="300" w:lineRule="atLeast"/>
        <w:textAlignment w:val="center"/>
        <w:rPr>
          <w:color w:val="000000"/>
          <w:spacing w:val="-2"/>
          <w:sz w:val="20"/>
          <w:szCs w:val="20"/>
          <w:lang w:val="fr-CA" w:eastAsia="en-US"/>
        </w:rPr>
      </w:pPr>
    </w:p>
    <w:p w:rsidR="00EE783F" w:rsidRPr="00B840F2" w:rsidRDefault="00EE783F" w:rsidP="00EE783F">
      <w:pPr>
        <w:suppressAutoHyphens/>
        <w:autoSpaceDE w:val="0"/>
        <w:autoSpaceDN w:val="0"/>
        <w:adjustRightInd w:val="0"/>
        <w:spacing w:before="70" w:after="70" w:line="300" w:lineRule="atLeast"/>
        <w:textAlignment w:val="center"/>
        <w:rPr>
          <w:color w:val="000000"/>
          <w:spacing w:val="-2"/>
          <w:sz w:val="20"/>
          <w:szCs w:val="20"/>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pacing w:val="-2"/>
          <w:sz w:val="20"/>
          <w:szCs w:val="20"/>
          <w:lang w:val="fr-CA" w:eastAsia="en-US"/>
        </w:rPr>
      </w:pPr>
    </w:p>
    <w:p w:rsidR="00EE783F" w:rsidRDefault="00EE783F" w:rsidP="00EE783F">
      <w:pPr>
        <w:rPr>
          <w:color w:val="0432FF"/>
          <w:sz w:val="20"/>
          <w:szCs w:val="20"/>
          <w:lang w:val="fr-CA" w:eastAsia="en-US"/>
        </w:rPr>
      </w:pPr>
    </w:p>
    <w:p w:rsidR="00EE783F" w:rsidRDefault="00EE783F" w:rsidP="00EE783F">
      <w:pPr>
        <w:rPr>
          <w:color w:val="0432FF"/>
          <w:sz w:val="20"/>
          <w:szCs w:val="20"/>
          <w:lang w:val="fr-CA" w:eastAsia="en-US"/>
        </w:rPr>
      </w:pPr>
    </w:p>
    <w:p w:rsidR="00EE783F" w:rsidRDefault="00EE783F" w:rsidP="00EE783F">
      <w:pPr>
        <w:rPr>
          <w:color w:val="0432FF"/>
          <w:sz w:val="20"/>
          <w:szCs w:val="20"/>
          <w:lang w:val="fr-CA" w:eastAsia="en-US"/>
        </w:rPr>
      </w:pPr>
    </w:p>
    <w:p w:rsidR="00EE783F" w:rsidRPr="00B042EB" w:rsidRDefault="00EE783F" w:rsidP="00EE783F">
      <w:pPr>
        <w:rPr>
          <w:b/>
          <w:bCs/>
          <w:color w:val="0432FF"/>
          <w:lang w:val="fr-CA" w:eastAsia="en-US"/>
        </w:rPr>
      </w:pPr>
      <w:r w:rsidRPr="00B042EB">
        <w:rPr>
          <w:b/>
          <w:bCs/>
          <w:color w:val="0432FF"/>
          <w:lang w:val="fr-CA" w:eastAsia="en-US"/>
        </w:rPr>
        <w:t>Histoire olympique</w:t>
      </w:r>
    </w:p>
    <w:p w:rsidR="00EE783F" w:rsidRPr="006A132E" w:rsidRDefault="00EE783F" w:rsidP="00EE783F">
      <w:pPr>
        <w:suppressAutoHyphens/>
        <w:autoSpaceDE w:val="0"/>
        <w:autoSpaceDN w:val="0"/>
        <w:adjustRightInd w:val="0"/>
        <w:spacing w:before="70" w:after="70" w:line="300" w:lineRule="atLeast"/>
        <w:ind w:right="2013"/>
        <w:textAlignment w:val="center"/>
        <w:rPr>
          <w:color w:val="0432FF"/>
          <w:sz w:val="22"/>
          <w:szCs w:val="22"/>
          <w:lang w:val="fr-CA" w:eastAsia="en-US"/>
        </w:rPr>
      </w:pPr>
      <w:r w:rsidRPr="006A132E">
        <w:rPr>
          <w:color w:val="0432FF"/>
          <w:sz w:val="22"/>
          <w:szCs w:val="22"/>
          <w:lang w:val="fr-CA" w:eastAsia="en-US"/>
        </w:rPr>
        <w:t xml:space="preserve">Les Jeux olympiques ont vu le jour il y a quelque 3 500 ans en Grèce, mais ils ont été </w:t>
      </w:r>
      <w:r w:rsidRPr="006A132E">
        <w:rPr>
          <w:b/>
          <w:bCs/>
          <w:color w:val="0432FF"/>
          <w:sz w:val="22"/>
          <w:szCs w:val="22"/>
          <w:lang w:val="fr-CA" w:eastAsia="en-US"/>
        </w:rPr>
        <w:t>abolis</w:t>
      </w:r>
      <w:r w:rsidRPr="006A132E">
        <w:rPr>
          <w:color w:val="0432FF"/>
          <w:sz w:val="22"/>
          <w:szCs w:val="22"/>
          <w:lang w:val="fr-CA" w:eastAsia="en-US"/>
        </w:rPr>
        <w:t xml:space="preserve"> par l’empereur romain en 394 après J.-C. Pourquoi? Il estimait qu’un festival </w:t>
      </w:r>
      <w:r w:rsidRPr="006A132E">
        <w:rPr>
          <w:b/>
          <w:bCs/>
          <w:color w:val="0432FF"/>
          <w:sz w:val="22"/>
          <w:szCs w:val="22"/>
          <w:lang w:val="fr-CA" w:eastAsia="en-US"/>
        </w:rPr>
        <w:t>païen</w:t>
      </w:r>
      <w:r w:rsidRPr="006A132E">
        <w:rPr>
          <w:color w:val="0432FF"/>
          <w:sz w:val="22"/>
          <w:szCs w:val="22"/>
          <w:lang w:val="fr-CA" w:eastAsia="en-US"/>
        </w:rPr>
        <w:t xml:space="preserve"> ne devait pas avoir lieu dans un empire chrétien. Les Jeux ont toutefois été réintroduits dans le monde moderne en 1894 par le baron Pierre de Coubertin, âgé de 24 ans. Il pensait que le sport était bénéfique pour l’humanité et qu’il encourageait la paix dans le monde.</w:t>
      </w:r>
    </w:p>
    <w:p w:rsidR="00EE783F" w:rsidRPr="006A132E" w:rsidRDefault="00EE783F" w:rsidP="00EE783F">
      <w:pPr>
        <w:suppressAutoHyphens/>
        <w:autoSpaceDE w:val="0"/>
        <w:autoSpaceDN w:val="0"/>
        <w:adjustRightInd w:val="0"/>
        <w:spacing w:before="70" w:after="70" w:line="300" w:lineRule="atLeast"/>
        <w:ind w:right="2013"/>
        <w:textAlignment w:val="center"/>
        <w:rPr>
          <w:color w:val="0432FF"/>
          <w:sz w:val="22"/>
          <w:szCs w:val="22"/>
          <w:lang w:val="fr-CA" w:eastAsia="en-US"/>
        </w:rPr>
      </w:pPr>
      <w:r w:rsidRPr="006A132E">
        <w:rPr>
          <w:color w:val="0432FF"/>
          <w:sz w:val="22"/>
          <w:szCs w:val="22"/>
          <w:lang w:val="fr-CA" w:eastAsia="en-US"/>
        </w:rPr>
        <w:t xml:space="preserve">Les anneaux olympiques sont le symbole officiel du mouvement olympique. Les cinq anneaux bleus, jaunes, noirs, verts et rouges entrelacés sur un fond blanc représentent l’union de cinq continents – l’Australie, l’Europe, l’Asie, l’Afrique et les Amériques. Ces couleurs ont été choisies parce qu’au moins une d’entre elles figure sur le drapeau de chaque pays.  </w:t>
      </w:r>
    </w:p>
    <w:p w:rsidR="00EE783F" w:rsidRPr="006A132E" w:rsidRDefault="00EE783F" w:rsidP="00EE783F">
      <w:pPr>
        <w:suppressAutoHyphens/>
        <w:autoSpaceDE w:val="0"/>
        <w:autoSpaceDN w:val="0"/>
        <w:adjustRightInd w:val="0"/>
        <w:spacing w:before="70" w:after="70" w:line="300" w:lineRule="atLeast"/>
        <w:ind w:right="2013"/>
        <w:textAlignment w:val="center"/>
        <w:rPr>
          <w:color w:val="0432FF"/>
          <w:sz w:val="22"/>
          <w:szCs w:val="22"/>
          <w:lang w:val="fr-CA" w:eastAsia="en-US"/>
        </w:rPr>
      </w:pPr>
      <w:r w:rsidRPr="006A132E">
        <w:rPr>
          <w:color w:val="0432FF"/>
          <w:sz w:val="22"/>
          <w:szCs w:val="22"/>
          <w:lang w:val="fr-CA" w:eastAsia="en-US"/>
        </w:rPr>
        <w:t xml:space="preserve">Le symbole le plus vénéré de la compétition est la flamme olympique. Selon la mythologie grecque, Prométhée a volé le feu sacré aux dieux et l’a apporté sur Terre, où il est devenu le symbole de la raison, de la liberté et de la créativité humaines. </w:t>
      </w:r>
    </w:p>
    <w:p w:rsidR="00EE783F" w:rsidRPr="006A132E" w:rsidRDefault="00EE783F" w:rsidP="00EE783F">
      <w:pPr>
        <w:suppressAutoHyphens/>
        <w:autoSpaceDE w:val="0"/>
        <w:autoSpaceDN w:val="0"/>
        <w:adjustRightInd w:val="0"/>
        <w:spacing w:before="70" w:after="70" w:line="300" w:lineRule="atLeast"/>
        <w:ind w:right="2013"/>
        <w:textAlignment w:val="center"/>
        <w:rPr>
          <w:color w:val="0432FF"/>
          <w:sz w:val="22"/>
          <w:szCs w:val="22"/>
          <w:lang w:val="fr-CA" w:eastAsia="en-US"/>
        </w:rPr>
      </w:pPr>
      <w:r w:rsidRPr="006A132E">
        <w:rPr>
          <w:color w:val="0432FF"/>
          <w:sz w:val="22"/>
          <w:szCs w:val="22"/>
          <w:lang w:val="fr-CA" w:eastAsia="en-US"/>
        </w:rPr>
        <w:t>Pour chaque édition des Jeux olympiques, une nouvelle flamme est allumée dans l’ancien stade olympique d’Olympie, en Grèce. La flamme allume ensuite un flambeau qui est passé d’un coureur à l’autre, en relais – d’abord autour de la Grèce, puis dans le pays où les Jeux auront lieu.</w:t>
      </w:r>
    </w:p>
    <w:p w:rsidR="00EE783F" w:rsidRPr="0054040A" w:rsidRDefault="00EE783F" w:rsidP="00EE783F">
      <w:pPr>
        <w:suppressAutoHyphens/>
        <w:autoSpaceDE w:val="0"/>
        <w:autoSpaceDN w:val="0"/>
        <w:adjustRightInd w:val="0"/>
        <w:spacing w:before="70" w:after="70" w:line="300" w:lineRule="atLeast"/>
        <w:ind w:right="2013"/>
        <w:textAlignment w:val="center"/>
        <w:rPr>
          <w:color w:val="0432FF"/>
          <w:sz w:val="22"/>
          <w:szCs w:val="22"/>
          <w:lang w:val="fr-CA" w:eastAsia="en-US"/>
        </w:rPr>
      </w:pPr>
      <w:r w:rsidRPr="0054040A">
        <w:rPr>
          <w:color w:val="0432FF"/>
          <w:sz w:val="22"/>
          <w:szCs w:val="22"/>
          <w:lang w:val="fr-CA" w:eastAsia="en-US"/>
        </w:rPr>
        <w:t>Le relais de la flamme olympique a quitté Olympie le 16 avril et est arrivé à Marseille, en France, le 8 mai. La flamme a rejoint le pays hôte à bord d’un grand voilier français historique du XIX</w:t>
      </w:r>
      <w:r w:rsidRPr="00446B42">
        <w:rPr>
          <w:color w:val="0432FF"/>
          <w:sz w:val="22"/>
          <w:szCs w:val="22"/>
          <w:vertAlign w:val="superscript"/>
          <w:lang w:val="fr-CA" w:eastAsia="en-US"/>
        </w:rPr>
        <w:t>e</w:t>
      </w:r>
      <w:r w:rsidRPr="0054040A">
        <w:rPr>
          <w:color w:val="0432FF"/>
          <w:sz w:val="22"/>
          <w:szCs w:val="22"/>
          <w:lang w:val="fr-CA" w:eastAsia="en-US"/>
        </w:rPr>
        <w:t xml:space="preserve"> siècle. Il était prévu que quelque 10 000 porteurs de flambeau visitent 400 villes et villages, dont six territoires français d’outre-mer : la Guyane française, la Nouvelle-Calédonie, l’île de la Réunion, la Polynésie française, la Guadeloupe et la Martinique. Un endroit où la flamme n’ira pas? Saint-Pierre-et-Miquelon, les petites îles françaises situées à 20 kilomètres de l’île de </w:t>
      </w:r>
      <w:r>
        <w:rPr>
          <w:color w:val="0432FF"/>
          <w:sz w:val="22"/>
          <w:szCs w:val="22"/>
          <w:lang w:val="fr-CA" w:eastAsia="en-US"/>
        </w:rPr>
        <w:br/>
      </w:r>
      <w:r w:rsidRPr="0054040A">
        <w:rPr>
          <w:color w:val="0432FF"/>
          <w:sz w:val="22"/>
          <w:szCs w:val="22"/>
          <w:lang w:val="fr-CA" w:eastAsia="en-US"/>
        </w:rPr>
        <w:t>Terre-Neuve. Les organisateurs ont probablement estimé que ces îles étaient trop éloignées – et leur population de 6 000 habitants trop faible – pour mériter la visite des porteurs de flambeau.</w:t>
      </w:r>
    </w:p>
    <w:p w:rsidR="00EE783F" w:rsidRDefault="00EE783F" w:rsidP="00EE783F">
      <w:pPr>
        <w:suppressAutoHyphens/>
        <w:autoSpaceDE w:val="0"/>
        <w:autoSpaceDN w:val="0"/>
        <w:adjustRightInd w:val="0"/>
        <w:spacing w:before="70" w:after="70" w:line="300" w:lineRule="atLeast"/>
        <w:ind w:right="2011"/>
        <w:textAlignment w:val="center"/>
        <w:rPr>
          <w:color w:val="0432FF"/>
          <w:sz w:val="20"/>
          <w:szCs w:val="20"/>
          <w:lang w:val="fr-CA" w:eastAsia="en-US"/>
        </w:rPr>
      </w:pPr>
    </w:p>
    <w:p w:rsidR="00EE783F" w:rsidRDefault="00EE783F" w:rsidP="00EE783F">
      <w:pPr>
        <w:suppressAutoHyphens/>
        <w:autoSpaceDE w:val="0"/>
        <w:autoSpaceDN w:val="0"/>
        <w:adjustRightInd w:val="0"/>
        <w:spacing w:before="70" w:after="70" w:line="300" w:lineRule="atLeast"/>
        <w:ind w:right="2011"/>
        <w:textAlignment w:val="center"/>
        <w:rPr>
          <w:color w:val="0432FF"/>
          <w:sz w:val="20"/>
          <w:szCs w:val="20"/>
          <w:lang w:val="fr-CA" w:eastAsia="en-US"/>
        </w:rPr>
      </w:pPr>
    </w:p>
    <w:p w:rsidR="001A38F0" w:rsidRPr="00570BDC" w:rsidRDefault="001A38F0" w:rsidP="001A38F0">
      <w:pPr>
        <w:suppressAutoHyphens/>
        <w:autoSpaceDE w:val="0"/>
        <w:autoSpaceDN w:val="0"/>
        <w:adjustRightInd w:val="0"/>
        <w:spacing w:before="70" w:after="70" w:line="300" w:lineRule="atLeast"/>
        <w:ind w:right="3003"/>
        <w:textAlignment w:val="center"/>
        <w:rPr>
          <w:color w:val="0432FF"/>
          <w:lang w:val="fr-CA" w:eastAsia="en-US"/>
        </w:rPr>
      </w:pPr>
      <w:r w:rsidRPr="00570BDC">
        <w:rPr>
          <w:b/>
          <w:bCs/>
          <w:color w:val="0432FF"/>
          <w:lang w:val="fr-CA" w:eastAsia="en-US"/>
        </w:rPr>
        <w:t>Les Jeux paralympiques</w:t>
      </w:r>
    </w:p>
    <w:p w:rsidR="001A38F0" w:rsidRPr="006A132E" w:rsidRDefault="001A38F0" w:rsidP="001A38F0">
      <w:pPr>
        <w:suppressAutoHyphens/>
        <w:autoSpaceDE w:val="0"/>
        <w:autoSpaceDN w:val="0"/>
        <w:adjustRightInd w:val="0"/>
        <w:spacing w:before="70" w:after="70" w:line="280" w:lineRule="atLeast"/>
        <w:ind w:right="1871"/>
        <w:textAlignment w:val="center"/>
        <w:rPr>
          <w:color w:val="0432FF"/>
          <w:sz w:val="22"/>
          <w:szCs w:val="22"/>
          <w:lang w:val="fr-CA" w:eastAsia="en-US"/>
        </w:rPr>
      </w:pPr>
      <w:r w:rsidRPr="006A132E">
        <w:rPr>
          <w:color w:val="0432FF"/>
          <w:sz w:val="22"/>
          <w:szCs w:val="22"/>
          <w:lang w:val="fr-CA" w:eastAsia="en-US"/>
        </w:rPr>
        <w:t xml:space="preserve">Du 28 août au 8 septembre, Paris accueillera également les Jeux paralympiques. </w:t>
      </w:r>
    </w:p>
    <w:p w:rsidR="001A38F0" w:rsidRPr="006A132E" w:rsidRDefault="001A38F0" w:rsidP="001A38F0">
      <w:pPr>
        <w:suppressAutoHyphens/>
        <w:autoSpaceDE w:val="0"/>
        <w:autoSpaceDN w:val="0"/>
        <w:adjustRightInd w:val="0"/>
        <w:spacing w:before="70" w:after="70" w:line="280" w:lineRule="atLeast"/>
        <w:ind w:right="1871"/>
        <w:textAlignment w:val="center"/>
        <w:rPr>
          <w:color w:val="0432FF"/>
          <w:sz w:val="22"/>
          <w:szCs w:val="22"/>
          <w:lang w:val="fr-CA" w:eastAsia="en-US"/>
        </w:rPr>
      </w:pPr>
      <w:r w:rsidRPr="006A132E">
        <w:rPr>
          <w:color w:val="0432FF"/>
          <w:sz w:val="22"/>
          <w:szCs w:val="22"/>
          <w:lang w:val="fr-CA" w:eastAsia="en-US"/>
        </w:rPr>
        <w:t xml:space="preserve">Ces Jeux sont un événement international multisports pour les athlètes qui ont un handicap physique. Ils ont vu le jour au Royaume-Uni en 1948, lorsqu’une compétition de tir à l’arc en fauteuil roulant a été organisée pour les soldats blessés.  </w:t>
      </w:r>
    </w:p>
    <w:p w:rsidR="001A38F0" w:rsidRDefault="001A38F0" w:rsidP="001A38F0">
      <w:pPr>
        <w:suppressAutoHyphens/>
        <w:autoSpaceDE w:val="0"/>
        <w:autoSpaceDN w:val="0"/>
        <w:adjustRightInd w:val="0"/>
        <w:spacing w:before="70" w:after="70" w:line="280" w:lineRule="atLeast"/>
        <w:ind w:right="1871"/>
        <w:textAlignment w:val="center"/>
        <w:rPr>
          <w:color w:val="0432FF"/>
          <w:sz w:val="22"/>
          <w:szCs w:val="22"/>
          <w:lang w:val="fr-CA" w:eastAsia="en-US"/>
        </w:rPr>
      </w:pPr>
      <w:r w:rsidRPr="006A132E">
        <w:rPr>
          <w:color w:val="0432FF"/>
          <w:sz w:val="22"/>
          <w:szCs w:val="22"/>
          <w:lang w:val="fr-CA" w:eastAsia="en-US"/>
        </w:rPr>
        <w:t xml:space="preserve">On estime à 4 400 le nombre d’athlètes paralympiques qui participeront cet été à 549 épreuves à Paris. L’équipe canadienne prévoit envoyer 43 athlètes qui participeront à neuf sports. Les espoirs de médailles sont grands pour le </w:t>
      </w:r>
      <w:proofErr w:type="spellStart"/>
      <w:r w:rsidRPr="006A132E">
        <w:rPr>
          <w:color w:val="0432FF"/>
          <w:sz w:val="22"/>
          <w:szCs w:val="22"/>
          <w:lang w:val="fr-CA" w:eastAsia="en-US"/>
        </w:rPr>
        <w:t>paracycliste</w:t>
      </w:r>
      <w:proofErr w:type="spellEnd"/>
      <w:r w:rsidRPr="006A132E">
        <w:rPr>
          <w:color w:val="0432FF"/>
          <w:sz w:val="22"/>
          <w:szCs w:val="22"/>
          <w:lang w:val="fr-CA" w:eastAsia="en-US"/>
        </w:rPr>
        <w:t xml:space="preserve"> Charles Moreau, entre autres.</w:t>
      </w:r>
    </w:p>
    <w:p w:rsidR="003B1106" w:rsidRDefault="003B1106" w:rsidP="00EE783F">
      <w:pPr>
        <w:suppressAutoHyphens/>
        <w:autoSpaceDE w:val="0"/>
        <w:autoSpaceDN w:val="0"/>
        <w:adjustRightInd w:val="0"/>
        <w:spacing w:before="70" w:after="70" w:line="300" w:lineRule="atLeast"/>
        <w:ind w:right="2011"/>
        <w:textAlignment w:val="center"/>
        <w:rPr>
          <w:color w:val="0432FF"/>
          <w:sz w:val="20"/>
          <w:szCs w:val="20"/>
          <w:lang w:val="fr-CA" w:eastAsia="en-US"/>
        </w:rPr>
      </w:pPr>
    </w:p>
    <w:p w:rsidR="00EE783F" w:rsidRPr="00077246" w:rsidRDefault="00EE783F" w:rsidP="00EE783F">
      <w:pPr>
        <w:suppressAutoHyphens/>
        <w:autoSpaceDE w:val="0"/>
        <w:autoSpaceDN w:val="0"/>
        <w:adjustRightInd w:val="0"/>
        <w:spacing w:before="70" w:after="70" w:line="300" w:lineRule="atLeast"/>
        <w:ind w:right="2011"/>
        <w:textAlignment w:val="center"/>
        <w:rPr>
          <w:color w:val="0432FF"/>
          <w:sz w:val="20"/>
          <w:szCs w:val="20"/>
          <w:lang w:val="fr-CA" w:eastAsia="en-US"/>
        </w:rPr>
      </w:pPr>
    </w:p>
    <w:p w:rsidR="00EE783F" w:rsidRDefault="00EE783F" w:rsidP="00EE783F">
      <w:pPr>
        <w:keepLines/>
        <w:suppressAutoHyphens/>
        <w:autoSpaceDE w:val="0"/>
        <w:autoSpaceDN w:val="0"/>
        <w:adjustRightInd w:val="0"/>
        <w:spacing w:line="220" w:lineRule="atLeast"/>
        <w:textAlignment w:val="center"/>
        <w:rPr>
          <w:b/>
          <w:bCs/>
          <w:color w:val="FF0000"/>
          <w:sz w:val="20"/>
          <w:szCs w:val="20"/>
          <w:lang w:val="fr-CA" w:eastAsia="en-US"/>
        </w:rPr>
        <w:sectPr w:rsidR="00EE783F" w:rsidSect="003532E0">
          <w:type w:val="continuous"/>
          <w:pgSz w:w="12240" w:h="15840"/>
          <w:pgMar w:top="720" w:right="720" w:bottom="720" w:left="720" w:header="720" w:footer="720" w:gutter="0"/>
          <w:cols w:space="720"/>
          <w:noEndnote/>
        </w:sectPr>
      </w:pPr>
    </w:p>
    <w:p w:rsidR="00EE783F" w:rsidRPr="006A132E" w:rsidRDefault="00EE783F" w:rsidP="00EE783F">
      <w:pPr>
        <w:keepLines/>
        <w:suppressAutoHyphens/>
        <w:autoSpaceDE w:val="0"/>
        <w:autoSpaceDN w:val="0"/>
        <w:adjustRightInd w:val="0"/>
        <w:spacing w:line="220" w:lineRule="atLeast"/>
        <w:textAlignment w:val="center"/>
        <w:rPr>
          <w:b/>
          <w:bCs/>
          <w:color w:val="FF0000"/>
          <w:sz w:val="20"/>
          <w:szCs w:val="20"/>
          <w:lang w:val="fr-CA" w:eastAsia="en-US"/>
        </w:rPr>
      </w:pPr>
      <w:proofErr w:type="gramStart"/>
      <w:r w:rsidRPr="006A132E">
        <w:rPr>
          <w:b/>
          <w:bCs/>
          <w:color w:val="FF0000"/>
          <w:sz w:val="20"/>
          <w:szCs w:val="20"/>
          <w:lang w:val="fr-CA" w:eastAsia="en-US"/>
        </w:rPr>
        <w:t>abolir</w:t>
      </w:r>
      <w:proofErr w:type="gramEnd"/>
      <w:r w:rsidRPr="006A132E">
        <w:rPr>
          <w:b/>
          <w:bCs/>
          <w:color w:val="FF0000"/>
          <w:sz w:val="20"/>
          <w:szCs w:val="20"/>
          <w:lang w:val="fr-CA" w:eastAsia="en-US"/>
        </w:rPr>
        <w:t xml:space="preserve"> : </w:t>
      </w:r>
      <w:r w:rsidRPr="006A132E">
        <w:rPr>
          <w:color w:val="FF0000"/>
          <w:sz w:val="20"/>
          <w:szCs w:val="20"/>
          <w:lang w:val="fr-CA" w:eastAsia="en-US"/>
        </w:rPr>
        <w:t>mettre fin officiellement à quelque chose, en particulier à une loi ou à un système</w:t>
      </w:r>
    </w:p>
    <w:p w:rsidR="00EE783F" w:rsidRPr="006A132E" w:rsidRDefault="00EE783F" w:rsidP="00EE783F">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6A132E">
        <w:rPr>
          <w:b/>
          <w:bCs/>
          <w:color w:val="FF0000"/>
          <w:sz w:val="20"/>
          <w:szCs w:val="20"/>
          <w:lang w:val="fr-CA" w:eastAsia="en-US"/>
        </w:rPr>
        <w:t>équitation</w:t>
      </w:r>
      <w:proofErr w:type="gramEnd"/>
      <w:r w:rsidRPr="006A132E">
        <w:rPr>
          <w:b/>
          <w:bCs/>
          <w:color w:val="FF0000"/>
          <w:sz w:val="20"/>
          <w:szCs w:val="20"/>
          <w:lang w:val="fr-CA" w:eastAsia="en-US"/>
        </w:rPr>
        <w:t xml:space="preserve"> : </w:t>
      </w:r>
      <w:r w:rsidRPr="006A132E">
        <w:rPr>
          <w:color w:val="FF0000"/>
          <w:sz w:val="20"/>
          <w:szCs w:val="20"/>
          <w:lang w:val="fr-CA" w:eastAsia="en-US"/>
        </w:rPr>
        <w:t xml:space="preserve">sport qui consiste à monter à cheval </w:t>
      </w:r>
    </w:p>
    <w:p w:rsidR="00EE783F" w:rsidRPr="006A132E" w:rsidRDefault="00EE783F" w:rsidP="00EE783F">
      <w:pPr>
        <w:keepLines/>
        <w:suppressAutoHyphens/>
        <w:autoSpaceDE w:val="0"/>
        <w:autoSpaceDN w:val="0"/>
        <w:adjustRightInd w:val="0"/>
        <w:spacing w:line="220" w:lineRule="atLeast"/>
        <w:textAlignment w:val="center"/>
        <w:rPr>
          <w:b/>
          <w:bCs/>
          <w:color w:val="FF0000"/>
          <w:sz w:val="20"/>
          <w:szCs w:val="20"/>
          <w:lang w:val="fr-CA" w:eastAsia="en-US"/>
        </w:rPr>
      </w:pPr>
      <w:proofErr w:type="gramStart"/>
      <w:r w:rsidRPr="006A132E">
        <w:rPr>
          <w:b/>
          <w:bCs/>
          <w:color w:val="FF0000"/>
          <w:sz w:val="20"/>
          <w:szCs w:val="20"/>
          <w:lang w:val="fr-CA" w:eastAsia="en-US"/>
        </w:rPr>
        <w:t>métaphore</w:t>
      </w:r>
      <w:proofErr w:type="gramEnd"/>
      <w:r w:rsidRPr="006A132E">
        <w:rPr>
          <w:b/>
          <w:bCs/>
          <w:color w:val="FF0000"/>
          <w:sz w:val="20"/>
          <w:szCs w:val="20"/>
          <w:lang w:val="fr-CA" w:eastAsia="en-US"/>
        </w:rPr>
        <w:t xml:space="preserve"> : </w:t>
      </w:r>
      <w:r w:rsidRPr="006A132E">
        <w:rPr>
          <w:color w:val="FF0000"/>
          <w:sz w:val="20"/>
          <w:szCs w:val="20"/>
          <w:lang w:val="fr-CA" w:eastAsia="en-US"/>
        </w:rPr>
        <w:t>une façon de décrire une chose en la comparant à une autre chose qui a certaines qualités similaires</w:t>
      </w:r>
    </w:p>
    <w:p w:rsidR="00EE783F" w:rsidRPr="0054040A" w:rsidRDefault="00EE783F" w:rsidP="00EE783F">
      <w:pPr>
        <w:keepLines/>
        <w:suppressAutoHyphens/>
        <w:autoSpaceDE w:val="0"/>
        <w:autoSpaceDN w:val="0"/>
        <w:adjustRightInd w:val="0"/>
        <w:spacing w:line="220" w:lineRule="atLeast"/>
        <w:textAlignment w:val="center"/>
        <w:rPr>
          <w:b/>
          <w:bCs/>
          <w:color w:val="FF0000"/>
          <w:sz w:val="20"/>
          <w:szCs w:val="20"/>
          <w:lang w:val="fr-CA" w:eastAsia="en-US"/>
        </w:rPr>
      </w:pPr>
      <w:proofErr w:type="gramStart"/>
      <w:r w:rsidRPr="006A132E">
        <w:rPr>
          <w:b/>
          <w:bCs/>
          <w:color w:val="FF0000"/>
          <w:sz w:val="20"/>
          <w:szCs w:val="20"/>
          <w:lang w:val="fr-CA" w:eastAsia="en-US"/>
        </w:rPr>
        <w:t>païen</w:t>
      </w:r>
      <w:proofErr w:type="gramEnd"/>
      <w:r w:rsidRPr="006A132E">
        <w:rPr>
          <w:b/>
          <w:bCs/>
          <w:color w:val="FF0000"/>
          <w:sz w:val="20"/>
          <w:szCs w:val="20"/>
          <w:lang w:val="fr-CA" w:eastAsia="en-US"/>
        </w:rPr>
        <w:t xml:space="preserve"> : </w:t>
      </w:r>
      <w:r w:rsidRPr="006A132E">
        <w:rPr>
          <w:color w:val="FF0000"/>
          <w:sz w:val="20"/>
          <w:szCs w:val="20"/>
          <w:lang w:val="fr-CA" w:eastAsia="en-US"/>
        </w:rPr>
        <w:t>en lien avec des croyances religieuses qui ne font partie d’aucune des religions principales du monde</w:t>
      </w:r>
    </w:p>
    <w:p w:rsidR="00316478" w:rsidRDefault="00EE783F" w:rsidP="00EE783F">
      <w:pPr>
        <w:keepLines/>
        <w:suppressAutoHyphens/>
        <w:autoSpaceDE w:val="0"/>
        <w:autoSpaceDN w:val="0"/>
        <w:adjustRightInd w:val="0"/>
        <w:spacing w:line="220" w:lineRule="atLeast"/>
        <w:textAlignment w:val="center"/>
        <w:rPr>
          <w:color w:val="FF0000"/>
          <w:sz w:val="20"/>
          <w:szCs w:val="20"/>
          <w:lang w:val="fr-CA" w:eastAsia="en-US"/>
        </w:rPr>
      </w:pPr>
      <w:proofErr w:type="gramStart"/>
      <w:r w:rsidRPr="006A132E">
        <w:rPr>
          <w:b/>
          <w:bCs/>
          <w:color w:val="FF0000"/>
          <w:sz w:val="20"/>
          <w:szCs w:val="20"/>
          <w:lang w:val="fr-CA" w:eastAsia="en-US"/>
        </w:rPr>
        <w:t>pentathlon</w:t>
      </w:r>
      <w:proofErr w:type="gramEnd"/>
      <w:r w:rsidRPr="006A132E">
        <w:rPr>
          <w:b/>
          <w:bCs/>
          <w:color w:val="FF0000"/>
          <w:sz w:val="20"/>
          <w:szCs w:val="20"/>
          <w:lang w:val="fr-CA" w:eastAsia="en-US"/>
        </w:rPr>
        <w:t xml:space="preserve"> moderne :</w:t>
      </w:r>
      <w:r w:rsidRPr="0054040A">
        <w:rPr>
          <w:b/>
          <w:bCs/>
          <w:color w:val="FF0000"/>
          <w:sz w:val="20"/>
          <w:szCs w:val="20"/>
          <w:lang w:val="fr-CA" w:eastAsia="en-US"/>
        </w:rPr>
        <w:t xml:space="preserve"> </w:t>
      </w:r>
      <w:r w:rsidRPr="00446B42">
        <w:rPr>
          <w:color w:val="FF0000"/>
          <w:sz w:val="20"/>
          <w:szCs w:val="20"/>
          <w:lang w:val="fr-CA" w:eastAsia="en-US"/>
        </w:rPr>
        <w:t>un sport qui comprend la natation, l’escrime, le saut d’obstacles à cheval, la course à pied et le tir</w:t>
      </w:r>
    </w:p>
    <w:p w:rsidR="003B1106" w:rsidRDefault="003B1106" w:rsidP="00EE783F">
      <w:pPr>
        <w:keepLines/>
        <w:suppressAutoHyphens/>
        <w:autoSpaceDE w:val="0"/>
        <w:autoSpaceDN w:val="0"/>
        <w:adjustRightInd w:val="0"/>
        <w:spacing w:line="220" w:lineRule="atLeast"/>
        <w:textAlignment w:val="center"/>
        <w:rPr>
          <w:color w:val="FF0000"/>
          <w:sz w:val="20"/>
          <w:szCs w:val="20"/>
          <w:lang w:val="fr-CA" w:eastAsia="en-US"/>
        </w:rPr>
      </w:pPr>
    </w:p>
    <w:p w:rsidR="003B1106" w:rsidRDefault="003B1106" w:rsidP="00EE783F">
      <w:pPr>
        <w:keepLines/>
        <w:suppressAutoHyphens/>
        <w:autoSpaceDE w:val="0"/>
        <w:autoSpaceDN w:val="0"/>
        <w:adjustRightInd w:val="0"/>
        <w:spacing w:line="220" w:lineRule="atLeast"/>
        <w:textAlignment w:val="center"/>
        <w:rPr>
          <w:color w:val="FF0000"/>
          <w:sz w:val="20"/>
          <w:szCs w:val="20"/>
          <w:lang w:val="fr-CA" w:eastAsia="en-US"/>
        </w:rPr>
      </w:pPr>
    </w:p>
    <w:p w:rsidR="003B1106" w:rsidRDefault="003B1106" w:rsidP="00EE783F">
      <w:pPr>
        <w:keepLines/>
        <w:suppressAutoHyphens/>
        <w:autoSpaceDE w:val="0"/>
        <w:autoSpaceDN w:val="0"/>
        <w:adjustRightInd w:val="0"/>
        <w:spacing w:line="220" w:lineRule="atLeast"/>
        <w:textAlignment w:val="center"/>
        <w:rPr>
          <w:color w:val="FF0000"/>
          <w:sz w:val="20"/>
          <w:szCs w:val="20"/>
          <w:lang w:val="fr-CA" w:eastAsia="en-US"/>
        </w:rPr>
        <w:sectPr w:rsidR="003B1106" w:rsidSect="00316478">
          <w:type w:val="continuous"/>
          <w:pgSz w:w="12240" w:h="15840"/>
          <w:pgMar w:top="720" w:right="720" w:bottom="720" w:left="720" w:header="720" w:footer="720" w:gutter="0"/>
          <w:cols w:num="2" w:space="720"/>
          <w:noEndnote/>
        </w:sectPr>
      </w:pPr>
    </w:p>
    <w:p w:rsidR="003532E0" w:rsidRDefault="003532E0" w:rsidP="00EE783F">
      <w:pPr>
        <w:keepLines/>
        <w:suppressAutoHyphens/>
        <w:autoSpaceDE w:val="0"/>
        <w:autoSpaceDN w:val="0"/>
        <w:adjustRightInd w:val="0"/>
        <w:spacing w:line="220" w:lineRule="atLeast"/>
        <w:textAlignment w:val="center"/>
        <w:rPr>
          <w:color w:val="FF0000"/>
          <w:sz w:val="20"/>
          <w:szCs w:val="20"/>
          <w:lang w:val="fr-CA" w:eastAsia="en-US"/>
        </w:rPr>
      </w:pPr>
    </w:p>
    <w:p w:rsidR="005A251C" w:rsidRDefault="005A251C" w:rsidP="00EE783F">
      <w:pPr>
        <w:keepLines/>
        <w:suppressAutoHyphens/>
        <w:autoSpaceDE w:val="0"/>
        <w:autoSpaceDN w:val="0"/>
        <w:adjustRightInd w:val="0"/>
        <w:spacing w:line="220" w:lineRule="atLeast"/>
        <w:textAlignment w:val="center"/>
        <w:rPr>
          <w:color w:val="FF0000"/>
          <w:sz w:val="20"/>
          <w:szCs w:val="20"/>
          <w:lang w:val="fr-CA" w:eastAsia="en-US"/>
        </w:rPr>
      </w:pPr>
    </w:p>
    <w:p w:rsidR="00D72D3F" w:rsidRDefault="005A251C" w:rsidP="00D72D3F">
      <w:pPr>
        <w:keepLines/>
        <w:suppressAutoHyphens/>
        <w:autoSpaceDE w:val="0"/>
        <w:autoSpaceDN w:val="0"/>
        <w:adjustRightInd w:val="0"/>
        <w:spacing w:line="220" w:lineRule="atLeast"/>
        <w:jc w:val="center"/>
        <w:textAlignment w:val="center"/>
        <w:rPr>
          <w:color w:val="FF0000"/>
          <w:sz w:val="20"/>
          <w:szCs w:val="20"/>
          <w:lang w:val="fr-CA" w:eastAsia="en-US"/>
        </w:rPr>
      </w:pPr>
      <w:r>
        <w:rPr>
          <w:noProof/>
          <w:sz w:val="20"/>
          <w:szCs w:val="20"/>
          <w:lang w:val="fr-CA" w:eastAsia="en-US"/>
        </w:rPr>
        <mc:AlternateContent>
          <mc:Choice Requires="wps">
            <w:drawing>
              <wp:anchor distT="0" distB="0" distL="114300" distR="114300" simplePos="0" relativeHeight="251656703" behindDoc="1" locked="0" layoutInCell="1" allowOverlap="1" wp14:anchorId="1AAA172A" wp14:editId="0A2FACEE">
                <wp:simplePos x="0" y="0"/>
                <wp:positionH relativeFrom="column">
                  <wp:posOffset>3551555</wp:posOffset>
                </wp:positionH>
                <wp:positionV relativeFrom="paragraph">
                  <wp:posOffset>5052488</wp:posOffset>
                </wp:positionV>
                <wp:extent cx="2482215" cy="260350"/>
                <wp:effectExtent l="0" t="0" r="6985" b="19050"/>
                <wp:wrapNone/>
                <wp:docPr id="491013967" name="Text Box 6"/>
                <wp:cNvGraphicFramePr/>
                <a:graphic xmlns:a="http://schemas.openxmlformats.org/drawingml/2006/main">
                  <a:graphicData uri="http://schemas.microsoft.com/office/word/2010/wordprocessingShape">
                    <wps:wsp>
                      <wps:cNvSpPr txBox="1"/>
                      <wps:spPr>
                        <a:xfrm>
                          <a:off x="0" y="0"/>
                          <a:ext cx="2482215" cy="260350"/>
                        </a:xfrm>
                        <a:prstGeom prst="rect">
                          <a:avLst/>
                        </a:prstGeom>
                        <a:noFill/>
                        <a:ln w="6350">
                          <a:solidFill>
                            <a:schemeClr val="bg1"/>
                          </a:solidFill>
                        </a:ln>
                      </wps:spPr>
                      <wps:txbx>
                        <w:txbxContent>
                          <w:p w:rsidR="00EA5D1D" w:rsidRPr="005E43E5" w:rsidRDefault="00EA5D1D" w:rsidP="005E43E5">
                            <w:pPr>
                              <w:jc w:val="right"/>
                              <w:rPr>
                                <w:sz w:val="17"/>
                                <w:szCs w:val="17"/>
                              </w:rPr>
                            </w:pPr>
                            <w:r w:rsidRPr="005E43E5">
                              <w:rPr>
                                <w:rFonts w:ascii="Minion Pro" w:hAnsi="Minion Pro" w:cs="Minion Pro"/>
                                <w:sz w:val="17"/>
                                <w:szCs w:val="17"/>
                                <w:lang w:val="fr-CA" w:eastAsia="en-US"/>
                              </w:rPr>
                              <w:t xml:space="preserve">Image créée à l’aide de l’IA.    </w:t>
                            </w:r>
                            <w:r w:rsidRPr="00DC15B5">
                              <w:rPr>
                                <w:rFonts w:ascii="Minion Pro" w:hAnsi="Minion Pro" w:cs="Minion Pro"/>
                                <w:b/>
                                <w:bCs/>
                                <w:sz w:val="17"/>
                                <w:szCs w:val="17"/>
                                <w:lang w:val="fr-CA" w:eastAsia="en-US"/>
                              </w:rPr>
                              <w:t>https://ideogram.ai</w:t>
                            </w:r>
                          </w:p>
                          <w:p w:rsidR="00EA5D1D" w:rsidRDefault="00EA5D1D" w:rsidP="005E43E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AA172A" id="Text Box 6" o:spid="_x0000_s1027" type="#_x0000_t202" style="position:absolute;left:0;text-align:left;margin-left:279.65pt;margin-top:397.85pt;width:195.45pt;height:20.5pt;z-index:-2516597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" filled="f" strokecolor="white [3212]" strokeweight=".5pt">
                <v:textbox>
                  <w:txbxContent>
                    <w:p w:rsidR="00EA5D1D" w:rsidRPr="005E43E5" w:rsidRDefault="00EA5D1D" w:rsidP="005E43E5">
                      <w:pPr>
                        <w:jc w:val="right"/>
                        <w:rPr>
                          <w:sz w:val="17"/>
                          <w:szCs w:val="17"/>
                        </w:rPr>
                      </w:pPr>
                      <w:r w:rsidRPr="005E43E5">
                        <w:rPr>
                          <w:rFonts w:ascii="Minion Pro" w:hAnsi="Minion Pro" w:cs="Minion Pro"/>
                          <w:sz w:val="17"/>
                          <w:szCs w:val="17"/>
                          <w:lang w:val="fr-CA" w:eastAsia="en-US"/>
                        </w:rPr>
                        <w:t xml:space="preserve">Image créée à l’aide de l’IA.    </w:t>
                      </w:r>
                      <w:r w:rsidRPr="00DC15B5">
                        <w:rPr>
                          <w:rFonts w:ascii="Minion Pro" w:hAnsi="Minion Pro" w:cs="Minion Pro"/>
                          <w:b/>
                          <w:bCs/>
                          <w:sz w:val="17"/>
                          <w:szCs w:val="17"/>
                          <w:lang w:val="fr-CA" w:eastAsia="en-US"/>
                        </w:rPr>
                        <w:t>https://ideogram.ai</w:t>
                      </w:r>
                    </w:p>
                    <w:p w:rsidR="00EA5D1D" w:rsidRDefault="00EA5D1D" w:rsidP="005E43E5">
                      <w:pPr>
                        <w:jc w:val="right"/>
                      </w:pPr>
                    </w:p>
                  </w:txbxContent>
                </v:textbox>
              </v:shape>
            </w:pict>
          </mc:Fallback>
        </mc:AlternateContent>
      </w:r>
      <w:r w:rsidR="00D72D3F">
        <w:rPr>
          <w:noProof/>
        </w:rPr>
        <w:drawing>
          <wp:inline distT="0" distB="0" distL="0" distR="0" wp14:anchorId="0420A8F3" wp14:editId="73FE3376">
            <wp:extent cx="5049217" cy="5049217"/>
            <wp:effectExtent l="12700" t="12700" r="18415" b="18415"/>
            <wp:docPr id="84080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0316" name="Picture 84080316"/>
                    <pic:cNvPicPr/>
                  </pic:nvPicPr>
                  <pic:blipFill>
                    <a:blip r:embed="rId15">
                      <a:extLst>
                        <a:ext uri="{28A0092B-C50C-407E-A947-70E740481C1C}">
                          <a14:useLocalDpi xmlns:a14="http://schemas.microsoft.com/office/drawing/2010/main" val="0"/>
                        </a:ext>
                      </a:extLst>
                    </a:blip>
                    <a:stretch>
                      <a:fillRect/>
                    </a:stretch>
                  </pic:blipFill>
                  <pic:spPr>
                    <a:xfrm>
                      <a:off x="0" y="0"/>
                      <a:ext cx="5072839" cy="5072839"/>
                    </a:xfrm>
                    <a:prstGeom prst="rect">
                      <a:avLst/>
                    </a:prstGeom>
                    <a:ln w="12700">
                      <a:solidFill>
                        <a:schemeClr val="tx1"/>
                      </a:solidFill>
                    </a:ln>
                  </pic:spPr>
                </pic:pic>
              </a:graphicData>
            </a:graphic>
          </wp:inline>
        </w:drawing>
      </w:r>
    </w:p>
    <w:p w:rsidR="003532E0" w:rsidRDefault="003532E0" w:rsidP="00316478">
      <w:pPr>
        <w:keepLines/>
        <w:suppressAutoHyphens/>
        <w:autoSpaceDE w:val="0"/>
        <w:autoSpaceDN w:val="0"/>
        <w:adjustRightInd w:val="0"/>
        <w:spacing w:line="220" w:lineRule="atLeast"/>
        <w:jc w:val="center"/>
        <w:textAlignment w:val="center"/>
        <w:rPr>
          <w:color w:val="FF0000"/>
          <w:sz w:val="20"/>
          <w:szCs w:val="20"/>
          <w:lang w:val="fr-CA" w:eastAsia="en-US"/>
        </w:rPr>
      </w:pPr>
    </w:p>
    <w:p w:rsidR="005A251C" w:rsidRDefault="005A251C">
      <w:pPr>
        <w:rPr>
          <w:color w:val="FF0000"/>
          <w:sz w:val="20"/>
          <w:szCs w:val="20"/>
          <w:lang w:val="fr-CA" w:eastAsia="en-US"/>
        </w:rPr>
      </w:pPr>
      <w:r>
        <w:rPr>
          <w:color w:val="FF0000"/>
          <w:sz w:val="20"/>
          <w:szCs w:val="20"/>
          <w:lang w:val="fr-CA" w:eastAsia="en-US"/>
        </w:rPr>
        <w:br w:type="page"/>
      </w:r>
    </w:p>
    <w:p w:rsidR="00CA330C" w:rsidRDefault="00CA330C" w:rsidP="00EE783F">
      <w:pPr>
        <w:keepLines/>
        <w:suppressAutoHyphens/>
        <w:autoSpaceDE w:val="0"/>
        <w:autoSpaceDN w:val="0"/>
        <w:adjustRightInd w:val="0"/>
        <w:spacing w:line="220" w:lineRule="atLeast"/>
        <w:textAlignment w:val="center"/>
        <w:rPr>
          <w:color w:val="FF0000"/>
          <w:sz w:val="20"/>
          <w:szCs w:val="20"/>
          <w:lang w:val="fr-CA" w:eastAsia="en-US"/>
        </w:rPr>
      </w:pPr>
    </w:p>
    <w:p w:rsidR="00EE783F" w:rsidRPr="00FD52BB" w:rsidRDefault="00EE783F" w:rsidP="00EE783F">
      <w:pPr>
        <w:shd w:val="clear" w:color="auto" w:fill="000000"/>
        <w:tabs>
          <w:tab w:val="left" w:pos="7880"/>
        </w:tabs>
        <w:spacing w:before="70" w:after="70" w:line="340" w:lineRule="atLeast"/>
        <w:ind w:right="288"/>
        <w:rPr>
          <w:b/>
          <w:bCs/>
          <w:color w:val="FFFFFF"/>
          <w:sz w:val="28"/>
          <w:szCs w:val="28"/>
          <w:lang w:val="fr-CA"/>
        </w:rPr>
      </w:pPr>
      <w:r w:rsidRPr="00FD52BB">
        <w:rPr>
          <w:b/>
          <w:bCs/>
          <w:color w:val="FFFFFF"/>
          <w:sz w:val="28"/>
          <w:szCs w:val="28"/>
          <w:lang w:val="fr-CA"/>
        </w:rPr>
        <w:t>Questions de compréhension</w:t>
      </w:r>
    </w:p>
    <w:p w:rsidR="00EE783F" w:rsidRPr="00077246" w:rsidRDefault="00EE783F" w:rsidP="00EE783F">
      <w:pPr>
        <w:suppressAutoHyphens/>
        <w:autoSpaceDE w:val="0"/>
        <w:autoSpaceDN w:val="0"/>
        <w:adjustRightInd w:val="0"/>
        <w:spacing w:before="70" w:after="70" w:line="300" w:lineRule="atLeast"/>
        <w:textAlignment w:val="center"/>
        <w:rPr>
          <w:color w:val="000000"/>
          <w:sz w:val="20"/>
          <w:szCs w:val="20"/>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1. Quand et où les Jeux olympiques ont-ils vu le jour?</w:t>
      </w:r>
      <w:r w:rsidRPr="00667031">
        <w:rPr>
          <w:color w:val="000000"/>
          <w:sz w:val="22"/>
          <w:szCs w:val="22"/>
          <w:lang w:val="fr-CA" w:eastAsia="en-US"/>
        </w:rPr>
        <w:tab/>
      </w:r>
      <w:r w:rsidRPr="00667031">
        <w:rPr>
          <w:color w:val="000000"/>
          <w:sz w:val="22"/>
          <w:szCs w:val="22"/>
          <w:lang w:val="fr-CA" w:eastAsia="en-US"/>
        </w:rPr>
        <w:tab/>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2. Qu’est-il arrivé aux Jeux olympiques en 394 après J.-C.?</w:t>
      </w:r>
      <w:r w:rsidRPr="00667031">
        <w:rPr>
          <w:color w:val="000000"/>
          <w:sz w:val="22"/>
          <w:szCs w:val="22"/>
          <w:lang w:val="fr-CA" w:eastAsia="en-US"/>
        </w:rPr>
        <w:tab/>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3. Explique ce qu’a fait le baron Pierre de Coubertin en 1894. Pourquoi a-t-il fait cela?</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4. Où se dérouleront les Jeux olympiques d’été de 2024? Quand les Jeux commenceront-ils et se termineront-ils?</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 xml:space="preserve">5. Combien d’équipes et combien d’athlètes participeront aux Jeux?  </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6. Combien d’athlètes représenteront le Canada à ces Jeux?</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7. Quel événement sportif aura lieu après les Jeux olympiques d’été?</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 xml:space="preserve">8. Énumère au moins deux faits importants concernant ces Jeux. </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2"/>
          <w:szCs w:val="22"/>
          <w:lang w:val="fr-CA" w:eastAsia="en-US"/>
        </w:rPr>
      </w:pPr>
      <w:r w:rsidRPr="00667031">
        <w:rPr>
          <w:color w:val="000000"/>
          <w:sz w:val="22"/>
          <w:szCs w:val="22"/>
          <w:lang w:val="fr-CA" w:eastAsia="en-US"/>
        </w:rPr>
        <w:t xml:space="preserve">9. Quel est le symbole le plus vénéré des Jeux olympiques? Explique la signification historique de ce symbole.   </w:t>
      </w: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textAlignment w:val="center"/>
        <w:rPr>
          <w:color w:val="000000"/>
          <w:sz w:val="22"/>
          <w:szCs w:val="22"/>
          <w:u w:val="thick"/>
          <w:lang w:val="fr-CA" w:eastAsia="en-US"/>
        </w:rPr>
      </w:pPr>
    </w:p>
    <w:p w:rsidR="00EE783F" w:rsidRPr="00667031" w:rsidRDefault="00EE783F" w:rsidP="00EE783F">
      <w:pPr>
        <w:suppressAutoHyphens/>
        <w:autoSpaceDE w:val="0"/>
        <w:autoSpaceDN w:val="0"/>
        <w:adjustRightInd w:val="0"/>
        <w:spacing w:before="70" w:after="70" w:line="300" w:lineRule="atLeast"/>
        <w:textAlignment w:val="center"/>
        <w:rPr>
          <w:color w:val="000000"/>
          <w:sz w:val="21"/>
          <w:szCs w:val="21"/>
          <w:lang w:val="fr-CA" w:eastAsia="en-US"/>
        </w:rPr>
      </w:pPr>
      <w:r w:rsidRPr="00667031">
        <w:rPr>
          <w:color w:val="000000"/>
          <w:sz w:val="21"/>
          <w:szCs w:val="21"/>
          <w:lang w:val="fr-CA" w:eastAsia="en-US"/>
        </w:rPr>
        <w:t>10. Explique ce qui se passe en Grèce lors du lancement des Jeux olympiques. Que se passe-t-il après l’allumage de la flamme?</w:t>
      </w:r>
    </w:p>
    <w:p w:rsidR="00EE783F" w:rsidRDefault="00EE783F" w:rsidP="00EE783F">
      <w:pPr>
        <w:suppressAutoHyphens/>
        <w:autoSpaceDE w:val="0"/>
        <w:autoSpaceDN w:val="0"/>
        <w:adjustRightInd w:val="0"/>
        <w:spacing w:before="70" w:after="70" w:line="300" w:lineRule="atLeast"/>
        <w:textAlignment w:val="center"/>
        <w:rPr>
          <w:color w:val="000000"/>
          <w:sz w:val="20"/>
          <w:szCs w:val="20"/>
          <w:lang w:val="fr-CA" w:eastAsia="en-US"/>
        </w:rPr>
      </w:pPr>
    </w:p>
    <w:p w:rsidR="00EE783F" w:rsidRPr="00077246" w:rsidRDefault="00EE783F" w:rsidP="00EE783F">
      <w:pPr>
        <w:suppressAutoHyphens/>
        <w:autoSpaceDE w:val="0"/>
        <w:autoSpaceDN w:val="0"/>
        <w:adjustRightInd w:val="0"/>
        <w:spacing w:before="70" w:after="70" w:line="300" w:lineRule="atLeast"/>
        <w:textAlignment w:val="center"/>
        <w:rPr>
          <w:lang w:val="fr-CA"/>
        </w:rPr>
      </w:pPr>
      <w:r w:rsidRPr="00077246">
        <w:rPr>
          <w:color w:val="000000"/>
          <w:sz w:val="20"/>
          <w:szCs w:val="20"/>
          <w:lang w:val="fr-CA" w:eastAsia="en-US"/>
        </w:rPr>
        <w:br w:type="page"/>
      </w:r>
    </w:p>
    <w:p w:rsidR="00EE783F" w:rsidRPr="00E270B5" w:rsidRDefault="00EE783F" w:rsidP="00EE783F">
      <w:pPr>
        <w:shd w:val="clear" w:color="auto" w:fill="000000"/>
        <w:tabs>
          <w:tab w:val="left" w:pos="7880"/>
        </w:tabs>
        <w:spacing w:before="70" w:after="70" w:line="340" w:lineRule="atLeast"/>
        <w:ind w:right="288"/>
        <w:rPr>
          <w:b/>
          <w:bCs/>
          <w:color w:val="FFFFFF"/>
          <w:sz w:val="28"/>
          <w:szCs w:val="28"/>
          <w:lang w:val="fr-CA"/>
        </w:rPr>
      </w:pPr>
      <w:r w:rsidRPr="00077246">
        <w:rPr>
          <w:b/>
          <w:bCs/>
          <w:color w:val="FFFFFF"/>
          <w:sz w:val="28"/>
          <w:szCs w:val="28"/>
          <w:lang w:val="fr-CA" w:eastAsia="en-US"/>
        </w:rPr>
        <w:lastRenderedPageBreak/>
        <w:t xml:space="preserve"> </w:t>
      </w:r>
      <w:r w:rsidRPr="00FD52BB">
        <w:rPr>
          <w:b/>
          <w:bCs/>
          <w:color w:val="FFFFFF"/>
          <w:sz w:val="28"/>
          <w:szCs w:val="28"/>
          <w:lang w:val="fr-CA"/>
        </w:rPr>
        <w:t>Questions pour aller plus loin</w:t>
      </w:r>
    </w:p>
    <w:p w:rsidR="00EE783F" w:rsidRPr="00570BDC" w:rsidRDefault="00EE783F" w:rsidP="00EE783F">
      <w:pPr>
        <w:suppressAutoHyphens/>
        <w:autoSpaceDE w:val="0"/>
        <w:autoSpaceDN w:val="0"/>
        <w:adjustRightInd w:val="0"/>
        <w:spacing w:before="70" w:after="70" w:line="300" w:lineRule="atLeast"/>
        <w:ind w:right="310"/>
        <w:textAlignment w:val="center"/>
        <w:rPr>
          <w:color w:val="000000"/>
          <w:sz w:val="20"/>
          <w:szCs w:val="20"/>
          <w:lang w:val="fr-CA" w:eastAsia="en-US"/>
        </w:rPr>
      </w:pPr>
    </w:p>
    <w:p w:rsidR="00EE783F" w:rsidRPr="00F0550F" w:rsidRDefault="00EE783F" w:rsidP="00EE783F">
      <w:pPr>
        <w:suppressAutoHyphens/>
        <w:autoSpaceDE w:val="0"/>
        <w:autoSpaceDN w:val="0"/>
        <w:adjustRightInd w:val="0"/>
        <w:spacing w:before="70" w:after="70" w:line="300" w:lineRule="atLeast"/>
        <w:ind w:right="452"/>
        <w:textAlignment w:val="center"/>
        <w:rPr>
          <w:color w:val="000000"/>
          <w:sz w:val="22"/>
          <w:szCs w:val="22"/>
          <w:lang w:val="fr-CA" w:eastAsia="en-US"/>
        </w:rPr>
      </w:pPr>
      <w:r w:rsidRPr="00F0550F">
        <w:rPr>
          <w:color w:val="000000"/>
          <w:sz w:val="22"/>
          <w:szCs w:val="22"/>
          <w:lang w:val="fr-CA" w:eastAsia="en-US"/>
        </w:rPr>
        <w:t>1. L’histoire des Jeux olympiques remonte à la Grèce antique, il y a environ 3 500 ans, mais les Jeux olympiques ont été abolis par l’empereur romain en 394 après J.-C. Le baron Pierre de Coubertin a réintroduit les Jeux dans le monde moderne en 1894, en disant qu’il pensait que le sport était bénéfique pour l’humanité et qu’il encourageait la paix dans le monde. Es-tu d’accord ou non avec son point de vue? Donne des raisons pour appuyer ton opinion.</w:t>
      </w: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Pr="00F0550F" w:rsidRDefault="00EE783F" w:rsidP="00EE783F">
      <w:pPr>
        <w:suppressAutoHyphens/>
        <w:autoSpaceDE w:val="0"/>
        <w:autoSpaceDN w:val="0"/>
        <w:adjustRightInd w:val="0"/>
        <w:spacing w:before="70" w:after="70" w:line="300" w:lineRule="atLeast"/>
        <w:ind w:right="452"/>
        <w:textAlignment w:val="center"/>
        <w:rPr>
          <w:color w:val="000000"/>
          <w:sz w:val="22"/>
          <w:szCs w:val="22"/>
          <w:lang w:val="fr-CA" w:eastAsia="en-US"/>
        </w:rPr>
      </w:pPr>
      <w:r w:rsidRPr="00F0550F">
        <w:rPr>
          <w:color w:val="000000"/>
          <w:sz w:val="22"/>
          <w:szCs w:val="22"/>
          <w:lang w:val="fr-CA" w:eastAsia="en-US"/>
        </w:rPr>
        <w:t>2. Malgré l’atmosphère de coopération internationale qui règne aux Jeux olympiques, le Comité international olympique (CIO) a annoncé que les athlètes russes et bélarusses ne participeraient pas à la cérémonie d’ouverture des Jeux olympiques de 2024 à Paris. Les athlètes de ces deux pays ont été bannis à la suite de l’invasion de l’Ukraine par la Russie en février 2022. Es-tu d’accord ou non avec cette décision? Donne des raisons pour appuyer ta réponse.</w:t>
      </w: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Default="00EE783F" w:rsidP="00EE783F">
      <w:pPr>
        <w:suppressAutoHyphens/>
        <w:autoSpaceDE w:val="0"/>
        <w:autoSpaceDN w:val="0"/>
        <w:adjustRightInd w:val="0"/>
        <w:spacing w:before="70" w:after="70" w:line="300" w:lineRule="atLeast"/>
        <w:ind w:right="452"/>
        <w:textAlignment w:val="center"/>
        <w:rPr>
          <w:color w:val="000000"/>
          <w:sz w:val="22"/>
          <w:szCs w:val="22"/>
          <w:u w:val="thick"/>
          <w:lang w:val="fr-CA" w:eastAsia="en-US"/>
        </w:rPr>
      </w:pPr>
    </w:p>
    <w:p w:rsidR="00EE783F" w:rsidRPr="00F0550F" w:rsidRDefault="00EE783F" w:rsidP="00EE783F">
      <w:pPr>
        <w:suppressAutoHyphens/>
        <w:autoSpaceDE w:val="0"/>
        <w:autoSpaceDN w:val="0"/>
        <w:adjustRightInd w:val="0"/>
        <w:spacing w:before="70" w:after="70" w:line="300" w:lineRule="atLeast"/>
        <w:ind w:right="452"/>
        <w:textAlignment w:val="center"/>
        <w:rPr>
          <w:color w:val="000000"/>
          <w:sz w:val="22"/>
          <w:szCs w:val="22"/>
          <w:lang w:val="fr-CA" w:eastAsia="en-US"/>
        </w:rPr>
      </w:pPr>
      <w:r w:rsidRPr="00F0550F">
        <w:rPr>
          <w:color w:val="000000"/>
          <w:sz w:val="22"/>
          <w:szCs w:val="22"/>
          <w:lang w:val="fr-CA" w:eastAsia="en-US"/>
        </w:rPr>
        <w:t xml:space="preserve">3. </w:t>
      </w:r>
      <w:proofErr w:type="spellStart"/>
      <w:r w:rsidRPr="00F0550F">
        <w:rPr>
          <w:color w:val="000000"/>
          <w:sz w:val="22"/>
          <w:szCs w:val="22"/>
          <w:lang w:val="fr-CA" w:eastAsia="en-US"/>
        </w:rPr>
        <w:t>Andre</w:t>
      </w:r>
      <w:proofErr w:type="spellEnd"/>
      <w:r w:rsidRPr="00F0550F">
        <w:rPr>
          <w:color w:val="000000"/>
          <w:sz w:val="22"/>
          <w:szCs w:val="22"/>
          <w:lang w:val="fr-CA" w:eastAsia="en-US"/>
        </w:rPr>
        <w:t xml:space="preserve"> de Grasse, sprinteur canadien et sextuple médaillé olympique qui représentera le Canada à Paris, a dit : «</w:t>
      </w:r>
      <w:r>
        <w:rPr>
          <w:color w:val="000000"/>
          <w:sz w:val="22"/>
          <w:szCs w:val="22"/>
          <w:lang w:val="fr-CA" w:eastAsia="en-US"/>
        </w:rPr>
        <w:t> </w:t>
      </w:r>
      <w:r w:rsidRPr="00F0550F">
        <w:rPr>
          <w:b/>
          <w:bCs/>
          <w:i/>
          <w:iCs/>
          <w:color w:val="000000"/>
          <w:sz w:val="22"/>
          <w:szCs w:val="22"/>
          <w:lang w:val="fr-CA" w:eastAsia="en-US"/>
        </w:rPr>
        <w:t>Ne laissez jamais votre succès vous monter à la tête. Ne laissez jamais vos échecs vous briser le cœur</w:t>
      </w:r>
      <w:r w:rsidRPr="00F0550F">
        <w:rPr>
          <w:color w:val="000000"/>
          <w:sz w:val="22"/>
          <w:szCs w:val="22"/>
          <w:lang w:val="fr-CA" w:eastAsia="en-US"/>
        </w:rPr>
        <w:t xml:space="preserve"> ». Selon toi, qu’entend-il </w:t>
      </w:r>
      <w:proofErr w:type="spellStart"/>
      <w:r w:rsidRPr="00F0550F">
        <w:rPr>
          <w:color w:val="000000"/>
          <w:sz w:val="22"/>
          <w:szCs w:val="22"/>
          <w:lang w:val="fr-CA" w:eastAsia="en-US"/>
        </w:rPr>
        <w:t>par là</w:t>
      </w:r>
      <w:proofErr w:type="spellEnd"/>
      <w:r w:rsidRPr="00F0550F">
        <w:rPr>
          <w:color w:val="000000"/>
          <w:sz w:val="22"/>
          <w:szCs w:val="22"/>
          <w:lang w:val="fr-CA" w:eastAsia="en-US"/>
        </w:rPr>
        <w:t xml:space="preserve">? À ton avis, comment des athlètes olympiques comme </w:t>
      </w:r>
      <w:proofErr w:type="spellStart"/>
      <w:r w:rsidRPr="00F0550F">
        <w:rPr>
          <w:color w:val="000000"/>
          <w:sz w:val="22"/>
          <w:szCs w:val="22"/>
          <w:lang w:val="fr-CA" w:eastAsia="en-US"/>
        </w:rPr>
        <w:t>Andre</w:t>
      </w:r>
      <w:proofErr w:type="spellEnd"/>
      <w:r w:rsidRPr="00F0550F">
        <w:rPr>
          <w:color w:val="000000"/>
          <w:sz w:val="22"/>
          <w:szCs w:val="22"/>
          <w:lang w:val="fr-CA" w:eastAsia="en-US"/>
        </w:rPr>
        <w:t xml:space="preserve"> De Grasse peuvent-ils inspirer les jeunes? Donne des exemples pour appuyer ta pensée.</w:t>
      </w:r>
    </w:p>
    <w:p w:rsidR="00EE783F" w:rsidRDefault="00EE783F" w:rsidP="00EE783F">
      <w:pPr>
        <w:suppressAutoHyphens/>
        <w:autoSpaceDE w:val="0"/>
        <w:autoSpaceDN w:val="0"/>
        <w:adjustRightInd w:val="0"/>
        <w:spacing w:before="70" w:after="70" w:line="300" w:lineRule="atLeast"/>
        <w:textAlignment w:val="center"/>
        <w:rPr>
          <w:color w:val="000000"/>
          <w:sz w:val="20"/>
          <w:szCs w:val="20"/>
          <w:lang w:val="fr-CA" w:eastAsia="en-US"/>
        </w:rPr>
      </w:pPr>
    </w:p>
    <w:p w:rsidR="00EE783F" w:rsidRPr="00570BDC" w:rsidRDefault="00EE783F" w:rsidP="00EE783F">
      <w:pPr>
        <w:suppressAutoHyphens/>
        <w:autoSpaceDE w:val="0"/>
        <w:autoSpaceDN w:val="0"/>
        <w:adjustRightInd w:val="0"/>
        <w:spacing w:before="70" w:after="70" w:line="300" w:lineRule="atLeast"/>
        <w:textAlignment w:val="center"/>
        <w:rPr>
          <w:color w:val="000000"/>
          <w:sz w:val="20"/>
          <w:szCs w:val="20"/>
          <w:lang w:val="fr-CA" w:eastAsia="en-US"/>
        </w:rPr>
      </w:pPr>
      <w:r w:rsidRPr="00570BDC">
        <w:rPr>
          <w:color w:val="000000"/>
          <w:sz w:val="20"/>
          <w:szCs w:val="20"/>
          <w:lang w:val="fr-CA" w:eastAsia="en-US"/>
        </w:rPr>
        <w:br w:type="page"/>
      </w:r>
    </w:p>
    <w:p w:rsidR="00EE783F" w:rsidRPr="00E270B5" w:rsidRDefault="00EE783F" w:rsidP="00EE783F">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E270B5">
        <w:rPr>
          <w:b/>
          <w:bCs/>
          <w:color w:val="FFFFFF"/>
          <w:sz w:val="28"/>
          <w:szCs w:val="28"/>
          <w:lang w:val="fr-CA" w:eastAsia="en-US"/>
        </w:rPr>
        <w:lastRenderedPageBreak/>
        <w:t xml:space="preserve"> </w:t>
      </w:r>
      <w:r w:rsidRPr="00FD52BB">
        <w:rPr>
          <w:b/>
          <w:bCs/>
          <w:color w:val="FFFFFF"/>
          <w:sz w:val="28"/>
          <w:szCs w:val="28"/>
          <w:lang w:val="fr-CA"/>
        </w:rPr>
        <w:t xml:space="preserve">Questions </w:t>
      </w:r>
      <w:proofErr w:type="spellStart"/>
      <w:r w:rsidRPr="00FD52BB">
        <w:rPr>
          <w:b/>
          <w:bCs/>
          <w:color w:val="FFFFFF"/>
          <w:sz w:val="28"/>
          <w:szCs w:val="28"/>
          <w:lang w:val="fr-CA"/>
        </w:rPr>
        <w:t>a</w:t>
      </w:r>
      <w:proofErr w:type="spellEnd"/>
      <w:r w:rsidRPr="00FD52BB">
        <w:rPr>
          <w:b/>
          <w:bCs/>
          <w:color w:val="FFFFFF"/>
          <w:sz w:val="28"/>
          <w:szCs w:val="28"/>
          <w:lang w:val="fr-CA"/>
        </w:rPr>
        <w:t>̀ explorer en ligne</w:t>
      </w: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i/>
          <w:iCs/>
          <w:lang w:val="fr-CA"/>
        </w:rPr>
        <w:t xml:space="preserve">Nota : </w:t>
      </w:r>
      <w:r w:rsidRPr="00575D86">
        <w:rPr>
          <w:rFonts w:ascii="Times New Roman" w:hAnsi="Times New Roman" w:cs="Times New Roman"/>
          <w:lang w:val="fr-CA"/>
        </w:rPr>
        <w:t xml:space="preserve">Les lien ci-dessous sont fournis à </w:t>
      </w:r>
      <w:r w:rsidRPr="00575D86">
        <w:rPr>
          <w:rFonts w:ascii="Times New Roman" w:hAnsi="Times New Roman" w:cs="Times New Roman"/>
          <w:b/>
          <w:bCs/>
          <w:lang w:val="fr-CA"/>
        </w:rPr>
        <w:t>https://www.lesplan.com/fr/liens</w:t>
      </w:r>
      <w:r w:rsidRPr="00575D86">
        <w:rPr>
          <w:rFonts w:ascii="Times New Roman" w:hAnsi="Times New Roman" w:cs="Times New Roman"/>
          <w:lang w:val="fr-CA"/>
        </w:rPr>
        <w:t xml:space="preserve"> afin d’en faciliter l’accès. </w:t>
      </w:r>
    </w:p>
    <w:p w:rsidR="00EE783F" w:rsidRPr="00575D86" w:rsidRDefault="00EE783F" w:rsidP="00EE783F">
      <w:pPr>
        <w:pStyle w:val="Textbasic"/>
        <w:spacing w:line="300" w:lineRule="atLeast"/>
        <w:rPr>
          <w:rFonts w:ascii="Times New Roman" w:hAnsi="Times New Roman" w:cs="Times New Roman"/>
          <w:b/>
          <w:bCs/>
          <w:lang w:val="fr-CA"/>
        </w:rPr>
      </w:pPr>
      <w:r w:rsidRPr="00575D86">
        <w:rPr>
          <w:rFonts w:ascii="Times New Roman" w:hAnsi="Times New Roman" w:cs="Times New Roman"/>
          <w:lang w:val="fr-CA"/>
        </w:rPr>
        <w:t>1. Visite le site Web officiel des Jeux olympiques pour toutes tes questions générales sur les Jeux de Paris de 2024 :</w:t>
      </w:r>
      <w:r w:rsidRPr="00575D86">
        <w:rPr>
          <w:rFonts w:ascii="Times New Roman" w:hAnsi="Times New Roman" w:cs="Times New Roman"/>
          <w:lang w:val="fr-CA"/>
        </w:rPr>
        <w:br/>
      </w:r>
      <w:r w:rsidRPr="00575D86">
        <w:rPr>
          <w:rFonts w:ascii="Times New Roman" w:hAnsi="Times New Roman" w:cs="Times New Roman"/>
          <w:b/>
          <w:bCs/>
          <w:lang w:val="fr-CA"/>
        </w:rPr>
        <w:t>https://olympics.com/fr/</w:t>
      </w:r>
    </w:p>
    <w:p w:rsidR="00EE783F" w:rsidRDefault="00EE783F" w:rsidP="00EE783F">
      <w:pPr>
        <w:pStyle w:val="Textbasic"/>
        <w:spacing w:line="300" w:lineRule="atLeast"/>
        <w:rPr>
          <w:rFonts w:ascii="Times New Roman" w:hAnsi="Times New Roman" w:cs="Times New Roman"/>
          <w:lang w:val="fr-CA"/>
        </w:rPr>
      </w:pPr>
    </w:p>
    <w:p w:rsidR="00EE783F" w:rsidRDefault="00EE783F" w:rsidP="00EE783F">
      <w:pPr>
        <w:pStyle w:val="Textbasic"/>
        <w:spacing w:line="300" w:lineRule="atLeast"/>
        <w:rPr>
          <w:rFonts w:ascii="Times New Roman" w:hAnsi="Times New Roman" w:cs="Times New Roman"/>
          <w:lang w:val="fr-CA"/>
        </w:rPr>
      </w:pP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2. Visite le site officiel de l’équipe olympique canadienne pour découvrir qui représentera le Canada à Paris cet été :</w:t>
      </w:r>
      <w:r w:rsidRPr="00575D86">
        <w:rPr>
          <w:rFonts w:ascii="Times New Roman" w:hAnsi="Times New Roman" w:cs="Times New Roman"/>
          <w:lang w:val="fr-CA"/>
        </w:rPr>
        <w:br/>
      </w:r>
      <w:r w:rsidRPr="00575D86">
        <w:rPr>
          <w:rFonts w:ascii="Times New Roman" w:hAnsi="Times New Roman" w:cs="Times New Roman"/>
          <w:b/>
          <w:bCs/>
          <w:lang w:val="fr-CA"/>
        </w:rPr>
        <w:t>https://olympique.ca/</w:t>
      </w:r>
      <w:r w:rsidRPr="00575D86">
        <w:rPr>
          <w:rFonts w:ascii="Times New Roman" w:hAnsi="Times New Roman" w:cs="Times New Roman"/>
          <w:b/>
          <w:bCs/>
          <w:lang w:val="fr-CA"/>
        </w:rPr>
        <w:br/>
        <w:t xml:space="preserve">https://paralympique.ca/paris </w:t>
      </w:r>
      <w:r w:rsidRPr="00575D86">
        <w:rPr>
          <w:rFonts w:ascii="Times New Roman" w:hAnsi="Times New Roman" w:cs="Times New Roman"/>
          <w:b/>
          <w:bCs/>
          <w:lang w:val="fr-CA"/>
        </w:rPr>
        <w:br/>
        <w:t>https://olympique.ca/athletes/</w:t>
      </w:r>
    </w:p>
    <w:p w:rsidR="00EE783F" w:rsidRDefault="00EE783F" w:rsidP="00EE783F">
      <w:pPr>
        <w:pStyle w:val="Textbasic"/>
        <w:spacing w:line="300" w:lineRule="atLeast"/>
        <w:rPr>
          <w:rFonts w:ascii="Times New Roman" w:hAnsi="Times New Roman" w:cs="Times New Roman"/>
          <w:lang w:val="fr-CA"/>
        </w:rPr>
      </w:pPr>
    </w:p>
    <w:p w:rsidR="00EE783F" w:rsidRDefault="00EE783F" w:rsidP="00EE783F">
      <w:pPr>
        <w:pStyle w:val="Textbasic"/>
        <w:spacing w:line="300" w:lineRule="atLeast"/>
        <w:rPr>
          <w:rFonts w:ascii="Times New Roman" w:hAnsi="Times New Roman" w:cs="Times New Roman"/>
          <w:lang w:val="fr-CA"/>
        </w:rPr>
      </w:pP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3. Explore tous les sports des Jeux olympiques d’été qui seront disputés lors des Jeux de cette année :</w:t>
      </w:r>
      <w:r w:rsidRPr="00575D86">
        <w:rPr>
          <w:rFonts w:ascii="Times New Roman" w:hAnsi="Times New Roman" w:cs="Times New Roman"/>
          <w:lang w:val="fr-CA"/>
        </w:rPr>
        <w:br/>
      </w:r>
      <w:r w:rsidRPr="00575D86">
        <w:rPr>
          <w:rFonts w:ascii="Times New Roman" w:hAnsi="Times New Roman" w:cs="Times New Roman"/>
          <w:b/>
          <w:bCs/>
          <w:lang w:val="fr-CA"/>
        </w:rPr>
        <w:t>https://olympics.com/fr/sports/</w:t>
      </w:r>
      <w:r w:rsidRPr="00575D86">
        <w:rPr>
          <w:rFonts w:ascii="Times New Roman" w:hAnsi="Times New Roman" w:cs="Times New Roman"/>
          <w:b/>
          <w:bCs/>
          <w:lang w:val="fr-CA"/>
        </w:rPr>
        <w:br/>
        <w:t xml:space="preserve">https://paralympique.ca/sports-paralympiques </w:t>
      </w:r>
      <w:r w:rsidRPr="00575D86">
        <w:rPr>
          <w:rFonts w:ascii="Times New Roman" w:hAnsi="Times New Roman" w:cs="Times New Roman"/>
          <w:b/>
          <w:bCs/>
          <w:lang w:val="fr-CA"/>
        </w:rPr>
        <w:br/>
        <w:t xml:space="preserve">https://www.sportico.com/leagues/olympics/2024/new-olympic-sports-2024-paris-1234775913/ </w:t>
      </w: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Quel sport est nouveau cette année?</w:t>
      </w:r>
    </w:p>
    <w:p w:rsidR="00EE783F" w:rsidRDefault="00EE783F" w:rsidP="00EE783F">
      <w:pPr>
        <w:pStyle w:val="Textbasic"/>
        <w:spacing w:line="300" w:lineRule="atLeast"/>
        <w:rPr>
          <w:rFonts w:ascii="Times New Roman" w:hAnsi="Times New Roman" w:cs="Times New Roman"/>
          <w:u w:val="thick"/>
          <w:lang w:val="fr-CA"/>
        </w:rPr>
      </w:pPr>
    </w:p>
    <w:p w:rsidR="00EE783F" w:rsidRDefault="00EE783F" w:rsidP="00EE783F">
      <w:pPr>
        <w:pStyle w:val="Textbasic"/>
        <w:spacing w:line="300" w:lineRule="atLeast"/>
        <w:rPr>
          <w:rFonts w:ascii="Times New Roman" w:hAnsi="Times New Roman" w:cs="Times New Roman"/>
          <w:u w:val="thick"/>
          <w:lang w:val="fr-CA"/>
        </w:rPr>
      </w:pP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4. Découvre les lieux où se dérouleront certaines épreuves, dont certains départements d’outre-mer de la France :</w:t>
      </w:r>
      <w:r w:rsidRPr="00575D86">
        <w:rPr>
          <w:rFonts w:ascii="Times New Roman" w:hAnsi="Times New Roman" w:cs="Times New Roman"/>
          <w:lang w:val="fr-CA"/>
        </w:rPr>
        <w:br/>
      </w:r>
      <w:r w:rsidRPr="00575D86">
        <w:rPr>
          <w:rFonts w:ascii="Times New Roman" w:hAnsi="Times New Roman" w:cs="Times New Roman"/>
          <w:b/>
          <w:bCs/>
          <w:lang w:val="fr-CA"/>
        </w:rPr>
        <w:t xml:space="preserve">https://olympics.com/fr/paris-2024/sites </w:t>
      </w:r>
      <w:r w:rsidRPr="00575D86">
        <w:rPr>
          <w:rFonts w:ascii="Times New Roman" w:hAnsi="Times New Roman" w:cs="Times New Roman"/>
          <w:b/>
          <w:bCs/>
          <w:lang w:val="fr-CA"/>
        </w:rPr>
        <w:br/>
        <w:t xml:space="preserve">https://www.donneesmondiales.com/europe/france/index.php </w:t>
      </w:r>
      <w:r w:rsidRPr="00575D86">
        <w:rPr>
          <w:rFonts w:ascii="Times New Roman" w:hAnsi="Times New Roman" w:cs="Times New Roman"/>
          <w:b/>
          <w:bCs/>
          <w:lang w:val="fr-CA"/>
        </w:rPr>
        <w:br/>
        <w:t xml:space="preserve">https://perspective.usherbrooke.ca/bilan/servlet/BMPays/FRA </w:t>
      </w: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Lequel de ces lieux aimerais-tu le plus visiter? Pourquoi?</w:t>
      </w:r>
    </w:p>
    <w:p w:rsidR="00EE783F" w:rsidRDefault="00EE783F" w:rsidP="00EE783F">
      <w:pPr>
        <w:pStyle w:val="Textbasic"/>
        <w:spacing w:line="300" w:lineRule="atLeast"/>
        <w:rPr>
          <w:rFonts w:ascii="Times New Roman" w:hAnsi="Times New Roman" w:cs="Times New Roman"/>
          <w:u w:val="thick"/>
          <w:lang w:val="fr-CA"/>
        </w:rPr>
      </w:pPr>
    </w:p>
    <w:p w:rsidR="00EE783F" w:rsidRDefault="00EE783F" w:rsidP="00EE783F">
      <w:pPr>
        <w:pStyle w:val="Textbasic"/>
        <w:spacing w:line="300" w:lineRule="atLeast"/>
        <w:rPr>
          <w:rFonts w:ascii="Times New Roman" w:hAnsi="Times New Roman" w:cs="Times New Roman"/>
          <w:u w:val="thick"/>
          <w:lang w:val="fr-CA"/>
        </w:rPr>
      </w:pP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5. Apprends pourquoi le président français Macron envisage de réorganiser la cérémonie d’ouverture :</w:t>
      </w:r>
      <w:r w:rsidRPr="00575D86">
        <w:rPr>
          <w:rFonts w:ascii="Times New Roman" w:hAnsi="Times New Roman" w:cs="Times New Roman"/>
          <w:lang w:val="fr-CA"/>
        </w:rPr>
        <w:br/>
      </w:r>
      <w:r w:rsidRPr="00575D86">
        <w:rPr>
          <w:rFonts w:ascii="Times New Roman" w:hAnsi="Times New Roman" w:cs="Times New Roman"/>
          <w:b/>
          <w:bCs/>
          <w:lang w:val="fr-CA"/>
        </w:rPr>
        <w:t xml:space="preserve">https://ici.radio-canada.ca/sports/2065609/olympiques-paris-100-securite-transport </w:t>
      </w:r>
      <w:r w:rsidRPr="00575D86">
        <w:rPr>
          <w:rFonts w:ascii="Times New Roman" w:hAnsi="Times New Roman" w:cs="Times New Roman"/>
          <w:b/>
          <w:bCs/>
          <w:lang w:val="fr-CA"/>
        </w:rPr>
        <w:br/>
        <w:t>https://www.cbc.ca/sports/olympics/paris-olympic-opening-ceremony-seine-river-stadium-security-1.7173801</w:t>
      </w:r>
      <w:r w:rsidRPr="00575D86">
        <w:rPr>
          <w:rFonts w:ascii="Times New Roman" w:hAnsi="Times New Roman" w:cs="Times New Roman"/>
          <w:b/>
          <w:bCs/>
          <w:lang w:val="fr-CA"/>
        </w:rPr>
        <w:br/>
      </w:r>
      <w:r w:rsidRPr="00575D86">
        <w:rPr>
          <w:rFonts w:ascii="Times New Roman" w:hAnsi="Times New Roman" w:cs="Times New Roman"/>
          <w:lang w:val="fr-CA"/>
        </w:rPr>
        <w:t>[en anglais]</w:t>
      </w:r>
    </w:p>
    <w:p w:rsidR="00EE783F" w:rsidRDefault="00EE783F" w:rsidP="00EE783F">
      <w:pPr>
        <w:pStyle w:val="Textbasic"/>
        <w:spacing w:line="300" w:lineRule="atLeast"/>
        <w:rPr>
          <w:rFonts w:ascii="Times New Roman" w:hAnsi="Times New Roman" w:cs="Times New Roman"/>
          <w:u w:val="thick"/>
          <w:lang w:val="fr-CA"/>
        </w:rPr>
      </w:pPr>
    </w:p>
    <w:p w:rsidR="00EE783F" w:rsidRDefault="00EE783F" w:rsidP="00EE783F">
      <w:pPr>
        <w:pStyle w:val="Textbasic"/>
        <w:spacing w:line="300" w:lineRule="atLeast"/>
        <w:rPr>
          <w:rFonts w:ascii="Times New Roman" w:hAnsi="Times New Roman" w:cs="Times New Roman"/>
          <w:u w:val="thick"/>
          <w:lang w:val="fr-CA"/>
        </w:rPr>
      </w:pP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6. Qui les Canadiens devraient-ils voir remporter des médailles pour le Canada aux Jeux de Paris de 2024?</w:t>
      </w:r>
      <w:r w:rsidRPr="00575D86">
        <w:rPr>
          <w:rFonts w:ascii="Times New Roman" w:hAnsi="Times New Roman" w:cs="Times New Roman"/>
          <w:lang w:val="fr-CA"/>
        </w:rPr>
        <w:br/>
      </w:r>
      <w:r w:rsidRPr="00575D86">
        <w:rPr>
          <w:rFonts w:ascii="Times New Roman" w:hAnsi="Times New Roman" w:cs="Times New Roman"/>
          <w:b/>
          <w:bCs/>
          <w:lang w:val="fr-CA"/>
        </w:rPr>
        <w:t xml:space="preserve">https://ici.radio-canada.ca/sports/2065657/jeux-olympiques-paris-canada-medailles?depuisRecherche=true </w:t>
      </w:r>
      <w:r w:rsidRPr="00575D86">
        <w:rPr>
          <w:rFonts w:ascii="Times New Roman" w:hAnsi="Times New Roman" w:cs="Times New Roman"/>
          <w:b/>
          <w:bCs/>
          <w:lang w:val="fr-CA"/>
        </w:rPr>
        <w:br/>
        <w:t xml:space="preserve">https://solutionsmedia.cbcrc.ca/fr/paris-2024/athletes-paralympiques-a-surveiller </w:t>
      </w:r>
      <w:r w:rsidRPr="00575D86">
        <w:rPr>
          <w:rFonts w:ascii="Times New Roman" w:hAnsi="Times New Roman" w:cs="Times New Roman"/>
          <w:b/>
          <w:bCs/>
          <w:lang w:val="fr-CA"/>
        </w:rPr>
        <w:br/>
        <w:t xml:space="preserve">https://ici.radio-canada.ca/sports/2065047/olympiques-paris-100-jours-canada </w:t>
      </w:r>
      <w:r w:rsidRPr="00575D86">
        <w:rPr>
          <w:rFonts w:ascii="Times New Roman" w:hAnsi="Times New Roman" w:cs="Times New Roman"/>
          <w:b/>
          <w:bCs/>
          <w:lang w:val="fr-CA"/>
        </w:rPr>
        <w:br/>
        <w:t xml:space="preserve">https://www.cbc.ca/sports/the-buzzer-newsletter-canada-medal-predictions-paris-2024-1.7176812 </w:t>
      </w:r>
      <w:r w:rsidRPr="00575D86">
        <w:rPr>
          <w:rFonts w:ascii="Times New Roman" w:hAnsi="Times New Roman" w:cs="Times New Roman"/>
          <w:lang w:val="fr-CA"/>
        </w:rPr>
        <w:t>[en anglais]</w:t>
      </w:r>
      <w:r w:rsidRPr="00575D86">
        <w:rPr>
          <w:rFonts w:ascii="Times New Roman" w:hAnsi="Times New Roman" w:cs="Times New Roman"/>
          <w:lang w:val="fr-CA"/>
        </w:rPr>
        <w:br/>
      </w:r>
      <w:r w:rsidRPr="00575D86">
        <w:rPr>
          <w:rFonts w:ascii="Times New Roman" w:hAnsi="Times New Roman" w:cs="Times New Roman"/>
          <w:b/>
          <w:bCs/>
          <w:lang w:val="fr-CA"/>
        </w:rPr>
        <w:t>https://www.cbc.ca/kidsnews/post/100-day-countdown-to-2024-paris-olympics-starts-now</w:t>
      </w:r>
      <w:r w:rsidRPr="00575D86">
        <w:rPr>
          <w:rFonts w:ascii="Times New Roman" w:hAnsi="Times New Roman" w:cs="Times New Roman"/>
          <w:lang w:val="fr-CA"/>
        </w:rPr>
        <w:t xml:space="preserve"> [en anglais]</w:t>
      </w:r>
    </w:p>
    <w:p w:rsidR="00EE783F" w:rsidRPr="00575D86" w:rsidRDefault="00EE783F" w:rsidP="00EE783F">
      <w:pPr>
        <w:pStyle w:val="Textbasic"/>
        <w:spacing w:line="300" w:lineRule="atLeast"/>
        <w:rPr>
          <w:rFonts w:ascii="Times New Roman" w:hAnsi="Times New Roman" w:cs="Times New Roman"/>
          <w:lang w:val="fr-CA"/>
        </w:rPr>
      </w:pPr>
      <w:r w:rsidRPr="00575D86">
        <w:rPr>
          <w:rFonts w:ascii="Times New Roman" w:hAnsi="Times New Roman" w:cs="Times New Roman"/>
          <w:lang w:val="fr-CA"/>
        </w:rPr>
        <w:t>Qui encourageras-tu à Paris? Pourquoi?</w:t>
      </w:r>
    </w:p>
    <w:p w:rsidR="00EE783F" w:rsidRPr="00570BDC" w:rsidRDefault="00EE783F" w:rsidP="00EE783F">
      <w:pPr>
        <w:suppressAutoHyphens/>
        <w:autoSpaceDE w:val="0"/>
        <w:autoSpaceDN w:val="0"/>
        <w:adjustRightInd w:val="0"/>
        <w:spacing w:before="70" w:after="70" w:line="300" w:lineRule="atLeast"/>
        <w:textAlignment w:val="center"/>
        <w:rPr>
          <w:color w:val="000000"/>
          <w:sz w:val="20"/>
          <w:szCs w:val="20"/>
          <w:lang w:val="fr-CA" w:eastAsia="en-US"/>
        </w:rPr>
      </w:pPr>
      <w:r w:rsidRPr="00570BDC">
        <w:rPr>
          <w:color w:val="000000"/>
          <w:sz w:val="20"/>
          <w:szCs w:val="20"/>
          <w:lang w:val="fr-CA" w:eastAsia="en-US"/>
        </w:rPr>
        <w:br w:type="page"/>
      </w:r>
    </w:p>
    <w:p w:rsidR="00EE783F" w:rsidRPr="00BA34A1" w:rsidRDefault="00EE783F" w:rsidP="00EE783F">
      <w:pPr>
        <w:shd w:val="clear" w:color="auto" w:fill="000000"/>
        <w:tabs>
          <w:tab w:val="left" w:pos="7880"/>
        </w:tabs>
        <w:spacing w:before="70" w:after="70" w:line="500" w:lineRule="atLeast"/>
        <w:ind w:right="288"/>
        <w:rPr>
          <w:b/>
          <w:bCs/>
          <w:color w:val="FFFFFF"/>
          <w:sz w:val="28"/>
          <w:szCs w:val="28"/>
          <w:lang w:val="fr-CA"/>
        </w:rPr>
      </w:pPr>
      <w:r w:rsidRPr="00570BDC">
        <w:rPr>
          <w:b/>
          <w:bCs/>
          <w:color w:val="FFFFFF"/>
          <w:sz w:val="28"/>
          <w:szCs w:val="28"/>
          <w:lang w:val="fr-CA" w:eastAsia="en-US"/>
        </w:rPr>
        <w:lastRenderedPageBreak/>
        <w:t xml:space="preserve"> </w:t>
      </w:r>
      <w:r w:rsidRPr="00FD52BB">
        <w:rPr>
          <w:b/>
          <w:bCs/>
          <w:color w:val="FFFFFF"/>
          <w:sz w:val="28"/>
          <w:szCs w:val="28"/>
          <w:lang w:val="fr-CA"/>
        </w:rPr>
        <w:t>Méli-mélo</w:t>
      </w:r>
    </w:p>
    <w:p w:rsidR="00EE783F" w:rsidRPr="00575D86" w:rsidRDefault="00EE783F" w:rsidP="00EE783F">
      <w:pPr>
        <w:suppressAutoHyphens/>
        <w:autoSpaceDE w:val="0"/>
        <w:autoSpaceDN w:val="0"/>
        <w:adjustRightInd w:val="0"/>
        <w:spacing w:before="70" w:after="70" w:line="340" w:lineRule="atLeast"/>
        <w:textAlignment w:val="center"/>
        <w:rPr>
          <w:b/>
          <w:bCs/>
          <w:color w:val="000000"/>
          <w:sz w:val="22"/>
          <w:szCs w:val="22"/>
          <w:u w:val="thick"/>
          <w:lang w:val="fr-CA" w:eastAsia="en-US"/>
        </w:rPr>
      </w:pPr>
      <w:r w:rsidRPr="00575D86">
        <w:rPr>
          <w:b/>
          <w:bCs/>
          <w:color w:val="000000"/>
          <w:sz w:val="22"/>
          <w:szCs w:val="22"/>
          <w:lang w:val="fr-CA" w:eastAsia="en-US"/>
        </w:rPr>
        <w:t xml:space="preserve">A. Sur la ligne fournie devant chaque question, inscris la lettre qui correspond à la meilleure réponse : </w:t>
      </w:r>
    </w:p>
    <w:p w:rsidR="00EE783F" w:rsidRPr="00C64606" w:rsidRDefault="00EE783F" w:rsidP="00EE783F">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C64606">
        <w:rPr>
          <w:color w:val="000000"/>
          <w:sz w:val="22"/>
          <w:szCs w:val="22"/>
          <w:lang w:val="fr-CA" w:eastAsia="en-US"/>
        </w:rPr>
        <w:t>______ 1.</w:t>
      </w:r>
      <w:r w:rsidRPr="00C64606">
        <w:rPr>
          <w:b/>
          <w:bCs/>
          <w:color w:val="000000"/>
          <w:sz w:val="22"/>
          <w:szCs w:val="22"/>
          <w:lang w:val="fr-CA" w:eastAsia="en-US"/>
        </w:rPr>
        <w:t xml:space="preserve"> Les cinq anneaux olympiques entrelacés représentent :</w:t>
      </w:r>
      <w:r w:rsidRPr="00C64606">
        <w:rPr>
          <w:color w:val="000000"/>
          <w:sz w:val="22"/>
          <w:szCs w:val="22"/>
          <w:lang w:val="fr-CA" w:eastAsia="en-US"/>
        </w:rPr>
        <w:br/>
      </w:r>
      <w:r w:rsidRPr="00C64606">
        <w:rPr>
          <w:color w:val="000000"/>
          <w:sz w:val="22"/>
          <w:szCs w:val="22"/>
          <w:lang w:val="fr-CA" w:eastAsia="en-US"/>
        </w:rPr>
        <w:tab/>
        <w:t>a) les cinq sens</w:t>
      </w:r>
      <w:r w:rsidRPr="00C64606">
        <w:rPr>
          <w:color w:val="000000"/>
          <w:sz w:val="22"/>
          <w:szCs w:val="22"/>
          <w:lang w:val="fr-CA" w:eastAsia="en-US"/>
        </w:rPr>
        <w:tab/>
        <w:t>b) l’ancien pentathlon</w:t>
      </w:r>
      <w:r w:rsidRPr="00C64606">
        <w:rPr>
          <w:color w:val="000000"/>
          <w:sz w:val="22"/>
          <w:szCs w:val="22"/>
          <w:lang w:val="fr-CA" w:eastAsia="en-US"/>
        </w:rPr>
        <w:br/>
      </w:r>
      <w:r w:rsidRPr="00C64606">
        <w:rPr>
          <w:color w:val="000000"/>
          <w:sz w:val="22"/>
          <w:szCs w:val="22"/>
          <w:lang w:val="fr-CA" w:eastAsia="en-US"/>
        </w:rPr>
        <w:tab/>
        <w:t xml:space="preserve">c) cinq continents </w:t>
      </w:r>
      <w:r w:rsidRPr="00C64606">
        <w:rPr>
          <w:color w:val="000000"/>
          <w:sz w:val="22"/>
          <w:szCs w:val="22"/>
          <w:lang w:val="fr-CA" w:eastAsia="en-US"/>
        </w:rPr>
        <w:tab/>
        <w:t>d) les cinq épreuves originales des Jeux olympiques</w:t>
      </w:r>
      <w:r w:rsidRPr="00C64606">
        <w:rPr>
          <w:color w:val="000000"/>
          <w:sz w:val="22"/>
          <w:szCs w:val="22"/>
          <w:lang w:val="fr-CA" w:eastAsia="en-US"/>
        </w:rPr>
        <w:tab/>
      </w:r>
    </w:p>
    <w:p w:rsidR="00EE783F" w:rsidRPr="00D053DC" w:rsidRDefault="00EE783F" w:rsidP="00EE783F">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D053DC">
        <w:rPr>
          <w:color w:val="000000"/>
          <w:sz w:val="22"/>
          <w:szCs w:val="22"/>
          <w:lang w:val="fr-CA" w:eastAsia="en-US"/>
        </w:rPr>
        <w:t>______ 2.</w:t>
      </w:r>
      <w:r w:rsidRPr="00D053DC">
        <w:rPr>
          <w:b/>
          <w:bCs/>
          <w:color w:val="000000"/>
          <w:sz w:val="22"/>
          <w:szCs w:val="22"/>
          <w:lang w:val="fr-CA" w:eastAsia="en-US"/>
        </w:rPr>
        <w:t xml:space="preserve"> Quel est le sport le plus nouveau aux Jeux olympiques d’été? </w:t>
      </w:r>
      <w:r w:rsidRPr="00D053DC">
        <w:rPr>
          <w:b/>
          <w:bCs/>
          <w:color w:val="000000"/>
          <w:sz w:val="22"/>
          <w:szCs w:val="22"/>
          <w:lang w:val="fr-CA" w:eastAsia="en-US"/>
        </w:rPr>
        <w:br/>
      </w:r>
      <w:r w:rsidRPr="00D053DC">
        <w:rPr>
          <w:color w:val="000000"/>
          <w:sz w:val="22"/>
          <w:szCs w:val="22"/>
          <w:lang w:val="fr-CA" w:eastAsia="en-US"/>
        </w:rPr>
        <w:tab/>
        <w:t>a) le surf</w:t>
      </w:r>
      <w:r w:rsidRPr="00D053DC">
        <w:rPr>
          <w:color w:val="000000"/>
          <w:sz w:val="22"/>
          <w:szCs w:val="22"/>
          <w:lang w:val="fr-CA" w:eastAsia="en-US"/>
        </w:rPr>
        <w:tab/>
        <w:t>b) le break</w:t>
      </w:r>
      <w:r w:rsidRPr="00D053DC">
        <w:rPr>
          <w:color w:val="000000"/>
          <w:sz w:val="22"/>
          <w:szCs w:val="22"/>
          <w:lang w:val="fr-CA" w:eastAsia="en-US"/>
        </w:rPr>
        <w:br/>
      </w:r>
      <w:r w:rsidRPr="00D053DC">
        <w:rPr>
          <w:color w:val="000000"/>
          <w:sz w:val="22"/>
          <w:szCs w:val="22"/>
          <w:lang w:val="fr-CA" w:eastAsia="en-US"/>
        </w:rPr>
        <w:tab/>
        <w:t>c) le skateboard</w:t>
      </w:r>
      <w:r w:rsidRPr="00D053DC">
        <w:rPr>
          <w:color w:val="000000"/>
          <w:sz w:val="22"/>
          <w:szCs w:val="22"/>
          <w:lang w:val="fr-CA" w:eastAsia="en-US"/>
        </w:rPr>
        <w:tab/>
        <w:t>d) le curling</w:t>
      </w:r>
    </w:p>
    <w:p w:rsidR="00EE783F" w:rsidRPr="00D053DC" w:rsidRDefault="00EE783F" w:rsidP="00EE783F">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D053DC">
        <w:rPr>
          <w:color w:val="000000"/>
          <w:sz w:val="22"/>
          <w:szCs w:val="22"/>
          <w:lang w:val="fr-CA" w:eastAsia="en-US"/>
        </w:rPr>
        <w:t>______ 3.</w:t>
      </w:r>
      <w:r w:rsidRPr="00D053DC">
        <w:rPr>
          <w:b/>
          <w:bCs/>
          <w:color w:val="000000"/>
          <w:sz w:val="22"/>
          <w:szCs w:val="22"/>
          <w:lang w:val="fr-CA" w:eastAsia="en-US"/>
        </w:rPr>
        <w:t xml:space="preserve"> Quel territoire français ne sera pas inclus dans le relais de la flamme olympique? </w:t>
      </w:r>
      <w:r w:rsidRPr="00D053DC">
        <w:rPr>
          <w:b/>
          <w:bCs/>
          <w:color w:val="000000"/>
          <w:sz w:val="22"/>
          <w:szCs w:val="22"/>
          <w:lang w:val="fr-CA" w:eastAsia="en-US"/>
        </w:rPr>
        <w:br/>
      </w:r>
      <w:r w:rsidRPr="00D053DC">
        <w:rPr>
          <w:color w:val="000000"/>
          <w:sz w:val="22"/>
          <w:szCs w:val="22"/>
          <w:lang w:val="fr-CA" w:eastAsia="en-US"/>
        </w:rPr>
        <w:tab/>
        <w:t>a) la Martinique</w:t>
      </w:r>
      <w:r w:rsidRPr="00D053DC">
        <w:rPr>
          <w:color w:val="000000"/>
          <w:sz w:val="22"/>
          <w:szCs w:val="22"/>
          <w:lang w:val="fr-CA" w:eastAsia="en-US"/>
        </w:rPr>
        <w:tab/>
        <w:t>b) la Guyane française</w:t>
      </w:r>
      <w:r w:rsidRPr="00D053DC">
        <w:rPr>
          <w:color w:val="000000"/>
          <w:sz w:val="22"/>
          <w:szCs w:val="22"/>
          <w:lang w:val="fr-CA" w:eastAsia="en-US"/>
        </w:rPr>
        <w:tab/>
      </w:r>
      <w:r w:rsidRPr="00D053DC">
        <w:rPr>
          <w:color w:val="000000"/>
          <w:sz w:val="22"/>
          <w:szCs w:val="22"/>
          <w:lang w:val="fr-CA" w:eastAsia="en-US"/>
        </w:rPr>
        <w:tab/>
      </w:r>
      <w:r w:rsidRPr="00D053DC">
        <w:rPr>
          <w:color w:val="000000"/>
          <w:sz w:val="22"/>
          <w:szCs w:val="22"/>
          <w:lang w:val="fr-CA" w:eastAsia="en-US"/>
        </w:rPr>
        <w:tab/>
      </w:r>
      <w:r w:rsidRPr="00D053DC">
        <w:rPr>
          <w:color w:val="000000"/>
          <w:sz w:val="22"/>
          <w:szCs w:val="22"/>
          <w:lang w:val="fr-CA" w:eastAsia="en-US"/>
        </w:rPr>
        <w:br/>
      </w:r>
      <w:r w:rsidRPr="00D053DC">
        <w:rPr>
          <w:color w:val="000000"/>
          <w:sz w:val="22"/>
          <w:szCs w:val="22"/>
          <w:lang w:val="fr-CA" w:eastAsia="en-US"/>
        </w:rPr>
        <w:tab/>
        <w:t>c) Saint-Pierre-et-Miquelon</w:t>
      </w:r>
      <w:r w:rsidRPr="00D053DC">
        <w:rPr>
          <w:color w:val="000000"/>
          <w:sz w:val="22"/>
          <w:szCs w:val="22"/>
          <w:lang w:val="fr-CA" w:eastAsia="en-US"/>
        </w:rPr>
        <w:tab/>
        <w:t>d) l’île de la Réunion</w:t>
      </w:r>
    </w:p>
    <w:p w:rsidR="00EE783F"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p>
    <w:p w:rsidR="00EE783F" w:rsidRPr="003B1509"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r w:rsidRPr="003B1509">
        <w:rPr>
          <w:b/>
          <w:bCs/>
          <w:color w:val="000000"/>
          <w:sz w:val="22"/>
          <w:szCs w:val="22"/>
          <w:lang w:val="fr-CA" w:eastAsia="en-US"/>
        </w:rPr>
        <w:t xml:space="preserve">B. Indique V (Vrai) ou F (Faux) devant chaque énoncé. Si un énoncé est </w:t>
      </w:r>
      <w:r w:rsidRPr="003B1509">
        <w:rPr>
          <w:color w:val="000000"/>
          <w:sz w:val="22"/>
          <w:szCs w:val="22"/>
          <w:u w:val="single"/>
          <w:lang w:val="fr-CA" w:eastAsia="en-US"/>
        </w:rPr>
        <w:t>Vrai</w:t>
      </w:r>
      <w:r w:rsidRPr="003B1509">
        <w:rPr>
          <w:b/>
          <w:bCs/>
          <w:color w:val="000000"/>
          <w:sz w:val="22"/>
          <w:szCs w:val="22"/>
          <w:lang w:val="fr-CA" w:eastAsia="en-US"/>
        </w:rPr>
        <w:t xml:space="preserve">, écris sur la ligne un fait important ou un détail pour appuyer l’énoncé. Si un énoncé est </w:t>
      </w:r>
      <w:r w:rsidRPr="003B1509">
        <w:rPr>
          <w:color w:val="000000"/>
          <w:sz w:val="22"/>
          <w:szCs w:val="22"/>
          <w:u w:val="single"/>
          <w:lang w:val="fr-CA" w:eastAsia="en-US"/>
        </w:rPr>
        <w:t>Faux</w:t>
      </w:r>
      <w:r w:rsidRPr="003B1509">
        <w:rPr>
          <w:b/>
          <w:bCs/>
          <w:color w:val="000000"/>
          <w:sz w:val="22"/>
          <w:szCs w:val="22"/>
          <w:lang w:val="fr-CA" w:eastAsia="en-US"/>
        </w:rPr>
        <w:t xml:space="preserve">, écris la version correcte sur la ligne. </w:t>
      </w:r>
    </w:p>
    <w:p w:rsidR="00EE783F" w:rsidRDefault="00EE783F" w:rsidP="00EE783F">
      <w:pPr>
        <w:suppressAutoHyphens/>
        <w:autoSpaceDE w:val="0"/>
        <w:autoSpaceDN w:val="0"/>
        <w:adjustRightInd w:val="0"/>
        <w:spacing w:before="70" w:after="70" w:line="340" w:lineRule="atLeast"/>
        <w:textAlignment w:val="center"/>
        <w:rPr>
          <w:color w:val="000000"/>
          <w:sz w:val="22"/>
          <w:szCs w:val="22"/>
          <w:lang w:val="fr-CA" w:eastAsia="en-US"/>
        </w:rPr>
      </w:pPr>
      <w:r w:rsidRPr="00575D86">
        <w:rPr>
          <w:color w:val="000000"/>
          <w:sz w:val="22"/>
          <w:szCs w:val="22"/>
          <w:lang w:val="fr-CA" w:eastAsia="en-US"/>
        </w:rPr>
        <w:t xml:space="preserve">______ 4. </w:t>
      </w:r>
      <w:r w:rsidRPr="00575D86">
        <w:rPr>
          <w:b/>
          <w:bCs/>
          <w:color w:val="000000"/>
          <w:sz w:val="22"/>
          <w:szCs w:val="22"/>
          <w:lang w:val="fr-CA" w:eastAsia="en-US"/>
        </w:rPr>
        <w:t xml:space="preserve">Vrai </w:t>
      </w:r>
      <w:r w:rsidRPr="00575D86">
        <w:rPr>
          <w:color w:val="000000"/>
          <w:sz w:val="22"/>
          <w:szCs w:val="22"/>
          <w:lang w:val="fr-CA" w:eastAsia="en-US"/>
        </w:rPr>
        <w:t>ou</w:t>
      </w:r>
      <w:r w:rsidRPr="00575D86">
        <w:rPr>
          <w:b/>
          <w:bCs/>
          <w:color w:val="000000"/>
          <w:sz w:val="22"/>
          <w:szCs w:val="22"/>
          <w:lang w:val="fr-CA" w:eastAsia="en-US"/>
        </w:rPr>
        <w:t xml:space="preserve"> Faux?</w:t>
      </w:r>
      <w:r w:rsidRPr="00575D86">
        <w:rPr>
          <w:color w:val="000000"/>
          <w:sz w:val="22"/>
          <w:szCs w:val="22"/>
          <w:lang w:val="fr-CA" w:eastAsia="en-US"/>
        </w:rPr>
        <w:t xml:space="preserve"> Le baron Pierre de Coubertin a réintroduit les Jeux olympiques dans le monde moderne.  </w:t>
      </w:r>
    </w:p>
    <w:p w:rsidR="00EE783F" w:rsidRPr="00575D86" w:rsidRDefault="00EE783F" w:rsidP="00EE783F">
      <w:pPr>
        <w:suppressAutoHyphens/>
        <w:autoSpaceDE w:val="0"/>
        <w:autoSpaceDN w:val="0"/>
        <w:adjustRightInd w:val="0"/>
        <w:spacing w:before="70" w:after="70" w:line="340" w:lineRule="atLeast"/>
        <w:textAlignment w:val="center"/>
        <w:rPr>
          <w:color w:val="000000"/>
          <w:sz w:val="22"/>
          <w:szCs w:val="22"/>
          <w:lang w:val="fr-CA" w:eastAsia="en-US"/>
        </w:rPr>
      </w:pPr>
    </w:p>
    <w:p w:rsidR="00EE783F" w:rsidRDefault="00EE783F" w:rsidP="00EE783F">
      <w:pPr>
        <w:suppressAutoHyphens/>
        <w:autoSpaceDE w:val="0"/>
        <w:autoSpaceDN w:val="0"/>
        <w:adjustRightInd w:val="0"/>
        <w:spacing w:before="70" w:after="70" w:line="340" w:lineRule="atLeast"/>
        <w:textAlignment w:val="center"/>
        <w:rPr>
          <w:color w:val="000000"/>
          <w:sz w:val="22"/>
          <w:szCs w:val="22"/>
          <w:lang w:val="fr-CA" w:eastAsia="en-US"/>
        </w:rPr>
      </w:pPr>
      <w:r w:rsidRPr="00D053DC">
        <w:rPr>
          <w:color w:val="000000"/>
          <w:sz w:val="22"/>
          <w:szCs w:val="22"/>
          <w:lang w:val="fr-CA" w:eastAsia="en-US"/>
        </w:rPr>
        <w:t>______</w:t>
      </w:r>
      <w:r w:rsidRPr="00575D86">
        <w:rPr>
          <w:color w:val="000000"/>
          <w:sz w:val="22"/>
          <w:szCs w:val="22"/>
          <w:lang w:val="fr-CA" w:eastAsia="en-US"/>
        </w:rPr>
        <w:t xml:space="preserve"> 5. </w:t>
      </w:r>
      <w:r w:rsidRPr="00575D86">
        <w:rPr>
          <w:b/>
          <w:bCs/>
          <w:color w:val="000000"/>
          <w:sz w:val="22"/>
          <w:szCs w:val="22"/>
          <w:lang w:val="fr-CA" w:eastAsia="en-US"/>
        </w:rPr>
        <w:t xml:space="preserve">Vrai </w:t>
      </w:r>
      <w:r w:rsidRPr="00575D86">
        <w:rPr>
          <w:color w:val="000000"/>
          <w:sz w:val="22"/>
          <w:szCs w:val="22"/>
          <w:lang w:val="fr-CA" w:eastAsia="en-US"/>
        </w:rPr>
        <w:t>ou</w:t>
      </w:r>
      <w:r w:rsidRPr="00575D86">
        <w:rPr>
          <w:b/>
          <w:bCs/>
          <w:color w:val="000000"/>
          <w:sz w:val="22"/>
          <w:szCs w:val="22"/>
          <w:lang w:val="fr-CA" w:eastAsia="en-US"/>
        </w:rPr>
        <w:t xml:space="preserve"> Faux?</w:t>
      </w:r>
      <w:r w:rsidRPr="00575D86">
        <w:rPr>
          <w:color w:val="000000"/>
          <w:sz w:val="22"/>
          <w:szCs w:val="22"/>
          <w:lang w:val="fr-CA" w:eastAsia="en-US"/>
        </w:rPr>
        <w:t xml:space="preserve"> Le relais de la flamme olympique a commencé à Paris. </w:t>
      </w:r>
    </w:p>
    <w:p w:rsidR="00EE783F" w:rsidRPr="00575D86" w:rsidRDefault="00EE783F" w:rsidP="00EE783F">
      <w:pPr>
        <w:suppressAutoHyphens/>
        <w:autoSpaceDE w:val="0"/>
        <w:autoSpaceDN w:val="0"/>
        <w:adjustRightInd w:val="0"/>
        <w:spacing w:before="70" w:after="70" w:line="340" w:lineRule="atLeast"/>
        <w:textAlignment w:val="center"/>
        <w:rPr>
          <w:color w:val="000000"/>
          <w:sz w:val="22"/>
          <w:szCs w:val="22"/>
          <w:lang w:val="fr-CA" w:eastAsia="en-US"/>
        </w:rPr>
      </w:pPr>
    </w:p>
    <w:p w:rsidR="00EE783F" w:rsidRDefault="00EE783F" w:rsidP="00EE783F">
      <w:pPr>
        <w:suppressAutoHyphens/>
        <w:autoSpaceDE w:val="0"/>
        <w:autoSpaceDN w:val="0"/>
        <w:adjustRightInd w:val="0"/>
        <w:spacing w:before="70" w:after="70" w:line="340" w:lineRule="atLeast"/>
        <w:ind w:left="2268" w:hanging="2268"/>
        <w:textAlignment w:val="center"/>
        <w:rPr>
          <w:color w:val="000000"/>
          <w:sz w:val="22"/>
          <w:szCs w:val="22"/>
          <w:lang w:val="fr-CA" w:eastAsia="en-US"/>
        </w:rPr>
      </w:pPr>
      <w:r w:rsidRPr="00575D86">
        <w:rPr>
          <w:color w:val="000000"/>
          <w:sz w:val="22"/>
          <w:szCs w:val="22"/>
          <w:lang w:val="fr-CA" w:eastAsia="en-US"/>
        </w:rPr>
        <w:t xml:space="preserve">______ 6. </w:t>
      </w:r>
      <w:r w:rsidRPr="00575D86">
        <w:rPr>
          <w:b/>
          <w:bCs/>
          <w:color w:val="000000"/>
          <w:sz w:val="22"/>
          <w:szCs w:val="22"/>
          <w:lang w:val="fr-CA" w:eastAsia="en-US"/>
        </w:rPr>
        <w:t xml:space="preserve">Vrai </w:t>
      </w:r>
      <w:r w:rsidRPr="00575D86">
        <w:rPr>
          <w:color w:val="000000"/>
          <w:sz w:val="22"/>
          <w:szCs w:val="22"/>
          <w:lang w:val="fr-CA" w:eastAsia="en-US"/>
        </w:rPr>
        <w:t>ou</w:t>
      </w:r>
      <w:r w:rsidRPr="00575D86">
        <w:rPr>
          <w:b/>
          <w:bCs/>
          <w:color w:val="000000"/>
          <w:sz w:val="22"/>
          <w:szCs w:val="22"/>
          <w:lang w:val="fr-CA" w:eastAsia="en-US"/>
        </w:rPr>
        <w:t xml:space="preserve"> Faux?</w:t>
      </w:r>
      <w:r w:rsidRPr="00575D86">
        <w:rPr>
          <w:color w:val="000000"/>
          <w:sz w:val="22"/>
          <w:szCs w:val="22"/>
          <w:lang w:val="fr-CA" w:eastAsia="en-US"/>
        </w:rPr>
        <w:t xml:space="preserve"> Les Jeux paralympiques ont vu le jour en 1948 après une épreuve de tir à l’arc organisée pour les blessés.</w:t>
      </w:r>
    </w:p>
    <w:p w:rsidR="00EE783F" w:rsidRPr="00575D86" w:rsidRDefault="00EE783F" w:rsidP="00EE783F">
      <w:pPr>
        <w:suppressAutoHyphens/>
        <w:autoSpaceDE w:val="0"/>
        <w:autoSpaceDN w:val="0"/>
        <w:adjustRightInd w:val="0"/>
        <w:spacing w:before="70" w:after="70" w:line="340" w:lineRule="atLeast"/>
        <w:ind w:left="2268" w:hanging="2268"/>
        <w:textAlignment w:val="center"/>
        <w:rPr>
          <w:color w:val="000000"/>
          <w:sz w:val="22"/>
          <w:szCs w:val="22"/>
          <w:lang w:val="fr-CA" w:eastAsia="en-US"/>
        </w:rPr>
      </w:pPr>
    </w:p>
    <w:p w:rsidR="00EE783F"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p>
    <w:p w:rsidR="00EE783F" w:rsidRPr="00575D86"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r w:rsidRPr="00575D86">
        <w:rPr>
          <w:b/>
          <w:bCs/>
          <w:color w:val="000000"/>
          <w:sz w:val="22"/>
          <w:szCs w:val="22"/>
          <w:lang w:val="fr-CA" w:eastAsia="en-US"/>
        </w:rPr>
        <w:t>C. Remplis les blancs afin de compléter chaque phrase.</w:t>
      </w:r>
      <w:r w:rsidRPr="00575D86">
        <w:rPr>
          <w:b/>
          <w:bCs/>
          <w:color w:val="000000"/>
          <w:sz w:val="22"/>
          <w:szCs w:val="22"/>
          <w:lang w:val="fr-CA" w:eastAsia="en-US"/>
        </w:rPr>
        <w:tab/>
      </w:r>
      <w:r w:rsidRPr="00575D86">
        <w:rPr>
          <w:b/>
          <w:bCs/>
          <w:color w:val="000000"/>
          <w:sz w:val="22"/>
          <w:szCs w:val="22"/>
          <w:lang w:val="fr-CA" w:eastAsia="en-US"/>
        </w:rPr>
        <w:tab/>
      </w:r>
      <w:r w:rsidRPr="00575D86">
        <w:rPr>
          <w:b/>
          <w:bCs/>
          <w:color w:val="000000"/>
          <w:sz w:val="22"/>
          <w:szCs w:val="22"/>
          <w:lang w:val="fr-CA" w:eastAsia="en-US"/>
        </w:rPr>
        <w:tab/>
      </w:r>
    </w:p>
    <w:p w:rsidR="00EE783F" w:rsidRPr="00D053DC" w:rsidRDefault="00EE783F" w:rsidP="00EE783F">
      <w:pPr>
        <w:suppressAutoHyphens/>
        <w:autoSpaceDE w:val="0"/>
        <w:autoSpaceDN w:val="0"/>
        <w:adjustRightInd w:val="0"/>
        <w:spacing w:before="70" w:after="70" w:line="420" w:lineRule="atLeast"/>
        <w:textAlignment w:val="center"/>
        <w:rPr>
          <w:color w:val="000000"/>
          <w:sz w:val="22"/>
          <w:szCs w:val="22"/>
          <w:lang w:val="fr-CA" w:eastAsia="en-US"/>
        </w:rPr>
      </w:pPr>
      <w:r w:rsidRPr="00D053DC">
        <w:rPr>
          <w:color w:val="000000"/>
          <w:sz w:val="22"/>
          <w:szCs w:val="22"/>
          <w:lang w:val="fr-CA" w:eastAsia="en-US"/>
        </w:rPr>
        <w:t xml:space="preserve">7. Environ </w:t>
      </w:r>
      <w:r w:rsidRPr="00575D86">
        <w:rPr>
          <w:color w:val="000000"/>
          <w:sz w:val="22"/>
          <w:szCs w:val="22"/>
          <w:u w:val="single"/>
          <w:lang w:val="fr-CA" w:eastAsia="en-US"/>
        </w:rPr>
        <w:t xml:space="preserve">                                                  </w:t>
      </w:r>
      <w:r w:rsidRPr="00A20FDD">
        <w:rPr>
          <w:color w:val="000000"/>
          <w:sz w:val="22"/>
          <w:szCs w:val="22"/>
          <w:lang w:val="fr-CA" w:eastAsia="en-US"/>
        </w:rPr>
        <w:t xml:space="preserve"> </w:t>
      </w:r>
      <w:r w:rsidRPr="00D053DC">
        <w:rPr>
          <w:color w:val="000000"/>
          <w:sz w:val="22"/>
          <w:szCs w:val="22"/>
          <w:lang w:val="fr-CA" w:eastAsia="en-US"/>
        </w:rPr>
        <w:t xml:space="preserve">athlètes prendront part aux Jeux olympiques d’été. </w:t>
      </w:r>
    </w:p>
    <w:p w:rsidR="00EE783F" w:rsidRPr="00D053DC" w:rsidRDefault="00EE783F" w:rsidP="00EE783F">
      <w:pPr>
        <w:suppressAutoHyphens/>
        <w:autoSpaceDE w:val="0"/>
        <w:autoSpaceDN w:val="0"/>
        <w:adjustRightInd w:val="0"/>
        <w:spacing w:before="70" w:after="70" w:line="420" w:lineRule="atLeast"/>
        <w:textAlignment w:val="center"/>
        <w:rPr>
          <w:color w:val="000000"/>
          <w:sz w:val="22"/>
          <w:szCs w:val="22"/>
          <w:lang w:val="fr-CA" w:eastAsia="en-US"/>
        </w:rPr>
      </w:pPr>
      <w:r w:rsidRPr="00D053DC">
        <w:rPr>
          <w:color w:val="000000"/>
          <w:sz w:val="22"/>
          <w:szCs w:val="22"/>
          <w:lang w:val="fr-CA" w:eastAsia="en-US"/>
        </w:rPr>
        <w:t xml:space="preserve">8. Le gouvernement français s’inquiète pour la </w:t>
      </w:r>
      <w:r w:rsidRPr="00575D86">
        <w:rPr>
          <w:color w:val="000000"/>
          <w:sz w:val="22"/>
          <w:szCs w:val="22"/>
          <w:u w:val="single"/>
          <w:lang w:val="fr-CA" w:eastAsia="en-US"/>
        </w:rPr>
        <w:t xml:space="preserve">                                                  </w:t>
      </w:r>
      <w:r w:rsidRPr="00D053DC">
        <w:rPr>
          <w:color w:val="000000"/>
          <w:sz w:val="22"/>
          <w:szCs w:val="22"/>
          <w:lang w:val="fr-CA" w:eastAsia="en-US"/>
        </w:rPr>
        <w:t xml:space="preserve"> pendant les Jeux olympiques. </w:t>
      </w:r>
    </w:p>
    <w:p w:rsidR="00EE783F" w:rsidRPr="00C64606" w:rsidRDefault="00EE783F" w:rsidP="00EE783F">
      <w:pPr>
        <w:suppressAutoHyphens/>
        <w:autoSpaceDE w:val="0"/>
        <w:autoSpaceDN w:val="0"/>
        <w:adjustRightInd w:val="0"/>
        <w:spacing w:before="70" w:after="70" w:line="420" w:lineRule="atLeast"/>
        <w:textAlignment w:val="center"/>
        <w:rPr>
          <w:color w:val="000000"/>
          <w:sz w:val="22"/>
          <w:szCs w:val="22"/>
          <w:lang w:val="fr-CA" w:eastAsia="en-US"/>
        </w:rPr>
      </w:pPr>
      <w:r w:rsidRPr="00C64606">
        <w:rPr>
          <w:color w:val="000000"/>
          <w:sz w:val="22"/>
          <w:szCs w:val="22"/>
          <w:lang w:val="fr-CA" w:eastAsia="en-US"/>
        </w:rPr>
        <w:t xml:space="preserve">9. Les surfeurs olympiques s’affronteront à </w:t>
      </w:r>
      <w:r w:rsidRPr="00575D86">
        <w:rPr>
          <w:color w:val="000000"/>
          <w:sz w:val="22"/>
          <w:szCs w:val="22"/>
          <w:u w:val="single"/>
          <w:lang w:val="fr-CA" w:eastAsia="en-US"/>
        </w:rPr>
        <w:t xml:space="preserve">                                                 </w:t>
      </w:r>
      <w:proofErr w:type="gramStart"/>
      <w:r w:rsidRPr="00575D86">
        <w:rPr>
          <w:color w:val="000000"/>
          <w:sz w:val="22"/>
          <w:szCs w:val="22"/>
          <w:u w:val="single"/>
          <w:lang w:val="fr-CA" w:eastAsia="en-US"/>
        </w:rPr>
        <w:t xml:space="preserve"> </w:t>
      </w:r>
      <w:r w:rsidRPr="00C64606">
        <w:rPr>
          <w:color w:val="000000"/>
          <w:sz w:val="22"/>
          <w:szCs w:val="22"/>
          <w:lang w:val="fr-CA" w:eastAsia="en-US"/>
        </w:rPr>
        <w:t xml:space="preserve"> .</w:t>
      </w:r>
      <w:proofErr w:type="gramEnd"/>
    </w:p>
    <w:p w:rsidR="00EE783F"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p>
    <w:p w:rsidR="00EE783F" w:rsidRPr="00575D86" w:rsidRDefault="00EE783F" w:rsidP="00EE783F">
      <w:pPr>
        <w:suppressAutoHyphens/>
        <w:autoSpaceDE w:val="0"/>
        <w:autoSpaceDN w:val="0"/>
        <w:adjustRightInd w:val="0"/>
        <w:spacing w:before="70" w:after="70" w:line="340" w:lineRule="atLeast"/>
        <w:textAlignment w:val="center"/>
        <w:rPr>
          <w:b/>
          <w:bCs/>
          <w:color w:val="000000"/>
          <w:sz w:val="22"/>
          <w:szCs w:val="22"/>
          <w:lang w:val="fr-CA" w:eastAsia="en-US"/>
        </w:rPr>
      </w:pPr>
      <w:r w:rsidRPr="00575D86">
        <w:rPr>
          <w:b/>
          <w:bCs/>
          <w:color w:val="000000"/>
          <w:sz w:val="22"/>
          <w:szCs w:val="22"/>
          <w:lang w:val="fr-CA" w:eastAsia="en-US"/>
        </w:rPr>
        <w:t>D. Réponds à la question suivante en un paragraphe. (</w:t>
      </w:r>
      <w:r w:rsidRPr="00575D86">
        <w:rPr>
          <w:b/>
          <w:bCs/>
          <w:i/>
          <w:iCs/>
          <w:color w:val="000000"/>
          <w:sz w:val="22"/>
          <w:szCs w:val="22"/>
          <w:lang w:val="fr-CA" w:eastAsia="en-US"/>
        </w:rPr>
        <w:t>Utilise une feuille séparée si nécessaire.</w:t>
      </w:r>
      <w:r w:rsidRPr="00575D86">
        <w:rPr>
          <w:b/>
          <w:bCs/>
          <w:color w:val="000000"/>
          <w:sz w:val="22"/>
          <w:szCs w:val="22"/>
          <w:lang w:val="fr-CA" w:eastAsia="en-US"/>
        </w:rPr>
        <w:t>)</w:t>
      </w:r>
    </w:p>
    <w:p w:rsidR="00EE783F" w:rsidRDefault="00EE783F" w:rsidP="00D04A2F">
      <w:pPr>
        <w:suppressAutoHyphens/>
        <w:autoSpaceDE w:val="0"/>
        <w:autoSpaceDN w:val="0"/>
        <w:adjustRightInd w:val="0"/>
        <w:spacing w:before="70" w:after="70" w:line="340" w:lineRule="atLeast"/>
        <w:textAlignment w:val="center"/>
        <w:rPr>
          <w:color w:val="000000"/>
          <w:sz w:val="22"/>
          <w:szCs w:val="22"/>
          <w:lang w:val="fr-CA" w:eastAsia="en-US"/>
        </w:rPr>
      </w:pPr>
      <w:r w:rsidRPr="00575D86">
        <w:rPr>
          <w:color w:val="000000"/>
          <w:sz w:val="22"/>
          <w:szCs w:val="22"/>
          <w:lang w:val="fr-CA" w:eastAsia="en-US"/>
        </w:rPr>
        <w:t>10. Selon toi, quelle est l’importance des compétitions sportives internationales comme les Jeux olympiques? Donne des raisons pour appuyer ta réponse.</w:t>
      </w:r>
    </w:p>
    <w:p w:rsidR="003B7C9A" w:rsidRPr="00755CF1" w:rsidRDefault="00755CF1" w:rsidP="00755CF1">
      <w:pPr>
        <w:spacing w:before="70" w:after="70" w:line="340" w:lineRule="atLeast"/>
        <w:rPr>
          <w:color w:val="000000"/>
          <w:sz w:val="22"/>
          <w:szCs w:val="22"/>
          <w:lang w:val="fr-CA" w:eastAsia="en-US"/>
        </w:rPr>
      </w:pPr>
      <w:r>
        <w:rPr>
          <w:color w:val="000000"/>
          <w:sz w:val="22"/>
          <w:szCs w:val="22"/>
          <w:lang w:val="fr-CA" w:eastAsia="en-US"/>
        </w:rPr>
        <w:br w:type="page"/>
      </w:r>
      <w:r>
        <w:rPr>
          <w:b/>
          <w:bCs/>
          <w:color w:val="FFFFFF"/>
          <w:sz w:val="28"/>
          <w:szCs w:val="28"/>
          <w:highlight w:val="blue"/>
          <w:lang w:val="fr-CA" w:eastAsia="en-US"/>
        </w:rPr>
        <w:lastRenderedPageBreak/>
        <w:t xml:space="preserve"> </w:t>
      </w:r>
      <w:r w:rsidR="003B7C9A" w:rsidRPr="00633EC2">
        <w:rPr>
          <w:b/>
          <w:bCs/>
          <w:color w:val="FFFFFF"/>
          <w:sz w:val="28"/>
          <w:szCs w:val="28"/>
          <w:highlight w:val="blue"/>
          <w:lang w:val="fr-CA" w:eastAsia="en-US"/>
        </w:rPr>
        <w:t>Rubrique d’évaluation</w:t>
      </w:r>
      <w:r w:rsidR="003B7C9A" w:rsidRPr="00633EC2">
        <w:rPr>
          <w:b/>
          <w:bCs/>
          <w:color w:val="FF0000"/>
          <w:sz w:val="28"/>
          <w:szCs w:val="28"/>
          <w:highlight w:val="blue"/>
          <w:lang w:val="fr-CA" w:eastAsia="en-US"/>
        </w:rPr>
        <w:tab/>
        <w:t xml:space="preserve">        </w:t>
      </w:r>
      <w:r w:rsidR="003B7C9A" w:rsidRPr="00633EC2">
        <w:rPr>
          <w:b/>
          <w:bCs/>
          <w:color w:val="FF0000"/>
          <w:sz w:val="28"/>
          <w:szCs w:val="28"/>
          <w:highlight w:val="blue"/>
          <w:lang w:val="fr-CA" w:eastAsia="en-US"/>
        </w:rPr>
        <w:tab/>
        <w:t xml:space="preserve"> </w:t>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r w:rsidR="003B7C9A" w:rsidRPr="00633EC2">
        <w:rPr>
          <w:b/>
          <w:bCs/>
          <w:color w:val="FF0000"/>
          <w:sz w:val="28"/>
          <w:szCs w:val="28"/>
          <w:highlight w:val="blue"/>
          <w:lang w:val="fr-CA" w:eastAsia="en-US"/>
        </w:rPr>
        <w:tab/>
      </w:r>
    </w:p>
    <w:p w:rsidR="003B7C9A" w:rsidRPr="00633EC2" w:rsidRDefault="003B7C9A" w:rsidP="003B7C9A">
      <w:pPr>
        <w:suppressAutoHyphens/>
        <w:autoSpaceDE w:val="0"/>
        <w:autoSpaceDN w:val="0"/>
        <w:adjustRightInd w:val="0"/>
        <w:spacing w:before="70" w:after="70" w:line="260" w:lineRule="atLeast"/>
        <w:ind w:right="283"/>
        <w:textAlignment w:val="center"/>
        <w:rPr>
          <w:color w:val="000000"/>
          <w:sz w:val="20"/>
          <w:szCs w:val="20"/>
          <w:lang w:val="fr-CA" w:eastAsia="en-US"/>
        </w:rPr>
      </w:pPr>
    </w:p>
    <w:p w:rsidR="003B7C9A" w:rsidRPr="00633EC2" w:rsidRDefault="003B7C9A" w:rsidP="003B7C9A">
      <w:pPr>
        <w:suppressAutoHyphens/>
        <w:autoSpaceDE w:val="0"/>
        <w:autoSpaceDN w:val="0"/>
        <w:adjustRightInd w:val="0"/>
        <w:spacing w:before="70" w:after="70" w:line="260" w:lineRule="atLeast"/>
        <w:ind w:right="283"/>
        <w:textAlignment w:val="center"/>
        <w:rPr>
          <w:b/>
          <w:bCs/>
          <w:color w:val="000000"/>
          <w:sz w:val="22"/>
          <w:szCs w:val="22"/>
          <w:lang w:val="fr-CA" w:eastAsia="en-US"/>
        </w:rPr>
      </w:pPr>
      <w:r w:rsidRPr="00633EC2">
        <w:rPr>
          <w:color w:val="000000"/>
          <w:sz w:val="22"/>
          <w:szCs w:val="22"/>
          <w:lang w:val="fr-CA" w:eastAsia="en-US"/>
        </w:rPr>
        <w:t xml:space="preserve">Cette rubrique peut être utile pour fournir aux élèves une rétroaction formative et basée sur les points forts et/ou pour évaluer les réponses des élèves de façon holistique. Cette activité facile à modifier est comprise dans le document que vous pouvez télécharger à : </w:t>
      </w:r>
      <w:hyperlink r:id="rId16" w:history="1">
        <w:r w:rsidRPr="00633EC2">
          <w:rPr>
            <w:rStyle w:val="Hyperlink"/>
            <w:b/>
            <w:bCs/>
            <w:sz w:val="22"/>
            <w:szCs w:val="22"/>
            <w:lang w:val="fr-CA" w:eastAsia="en-US"/>
          </w:rPr>
          <w:t>www.lesplan.com/fr/abonnes</w:t>
        </w:r>
      </w:hyperlink>
      <w:r w:rsidRPr="00633EC2">
        <w:rPr>
          <w:b/>
          <w:bCs/>
          <w:color w:val="000000"/>
          <w:sz w:val="22"/>
          <w:szCs w:val="22"/>
          <w:lang w:val="fr-CA" w:eastAsia="en-US"/>
        </w:rPr>
        <w:t xml:space="preserve"> </w:t>
      </w:r>
    </w:p>
    <w:p w:rsidR="003B7C9A" w:rsidRPr="00633EC2" w:rsidRDefault="003B7C9A" w:rsidP="003B7C9A">
      <w:pPr>
        <w:suppressAutoHyphens/>
        <w:autoSpaceDE w:val="0"/>
        <w:autoSpaceDN w:val="0"/>
        <w:adjustRightInd w:val="0"/>
        <w:spacing w:before="70" w:after="70" w:line="260" w:lineRule="atLeast"/>
        <w:textAlignment w:val="center"/>
        <w:rPr>
          <w:color w:val="000000"/>
          <w:sz w:val="22"/>
          <w:szCs w:val="22"/>
          <w:lang w:val="fr-CA"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160"/>
        <w:gridCol w:w="2160"/>
        <w:gridCol w:w="2160"/>
        <w:gridCol w:w="2160"/>
      </w:tblGrid>
      <w:tr w:rsidR="003B7C9A" w:rsidRPr="00633EC2" w:rsidTr="002D0807">
        <w:tc>
          <w:tcPr>
            <w:tcW w:w="1728" w:type="dxa"/>
            <w:shd w:val="clear" w:color="auto" w:fill="auto"/>
          </w:tcPr>
          <w:p w:rsidR="003B7C9A" w:rsidRPr="00633EC2" w:rsidRDefault="003B7C9A" w:rsidP="002D0807">
            <w:pPr>
              <w:suppressAutoHyphens/>
              <w:autoSpaceDE w:val="0"/>
              <w:autoSpaceDN w:val="0"/>
              <w:adjustRightInd w:val="0"/>
              <w:spacing w:before="70" w:after="70" w:line="260" w:lineRule="atLeast"/>
              <w:jc w:val="center"/>
              <w:textAlignment w:val="center"/>
              <w:rPr>
                <w:b/>
                <w:bCs/>
                <w:color w:val="000000"/>
                <w:sz w:val="21"/>
                <w:szCs w:val="21"/>
                <w:lang w:val="fr-CA" w:eastAsia="en-US"/>
              </w:rPr>
            </w:pP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633EC2">
              <w:rPr>
                <w:rStyle w:val="Regular"/>
                <w:b/>
                <w:bCs/>
                <w:sz w:val="22"/>
                <w:szCs w:val="22"/>
                <w:lang w:val="fr-CA"/>
              </w:rPr>
              <w:t>Émergent</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633EC2">
              <w:rPr>
                <w:rStyle w:val="Regular"/>
                <w:b/>
                <w:bCs/>
                <w:sz w:val="22"/>
                <w:szCs w:val="22"/>
                <w:lang w:val="fr-CA"/>
              </w:rPr>
              <w:t>En voie d’acquisition</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633EC2">
              <w:rPr>
                <w:rStyle w:val="Regular"/>
                <w:b/>
                <w:bCs/>
                <w:sz w:val="22"/>
                <w:szCs w:val="22"/>
                <w:lang w:val="fr-CA"/>
              </w:rPr>
              <w:t>Maîtrisé</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633EC2">
              <w:rPr>
                <w:rStyle w:val="Regular"/>
                <w:b/>
                <w:bCs/>
                <w:sz w:val="22"/>
                <w:szCs w:val="22"/>
                <w:lang w:val="fr-CA"/>
              </w:rPr>
              <w:t>Approfondi</w:t>
            </w:r>
          </w:p>
        </w:tc>
      </w:tr>
      <w:tr w:rsidR="003B7C9A" w:rsidRPr="005E43E5" w:rsidTr="002D0807">
        <w:tc>
          <w:tcPr>
            <w:tcW w:w="1728"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b/>
                <w:bCs/>
                <w:sz w:val="22"/>
                <w:szCs w:val="22"/>
                <w:lang w:val="fr-CA"/>
              </w:rPr>
              <w:t>Justifie sa pensée</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Les réponses ou réflexions sont brèves et comprennent des faits/détails/preuves évidents.</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Les réponses ou les réflexions sont générales et sont justifiées par des faits/détails/preuves pertinents.</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Les réponses ou les réflexions sont clairement justifiées par des faits/détails/preuves spécifiques et pertinents.</w:t>
            </w:r>
          </w:p>
        </w:tc>
        <w:tc>
          <w:tcPr>
            <w:tcW w:w="2160" w:type="dxa"/>
            <w:shd w:val="clear" w:color="auto" w:fill="auto"/>
          </w:tcPr>
          <w:p w:rsidR="003B7C9A" w:rsidRPr="00633EC2" w:rsidRDefault="003B7C9A" w:rsidP="002D0807">
            <w:pPr>
              <w:pStyle w:val="Textbasic"/>
              <w:rPr>
                <w:rStyle w:val="Regular"/>
                <w:rFonts w:ascii="Times New Roman" w:hAnsi="Times New Roman" w:cs="Times New Roman"/>
                <w:lang w:val="fr-CA"/>
              </w:rPr>
            </w:pPr>
            <w:r w:rsidRPr="00633EC2">
              <w:rPr>
                <w:rStyle w:val="Regular"/>
                <w:rFonts w:ascii="Times New Roman" w:hAnsi="Times New Roman" w:cs="Times New Roman"/>
                <w:lang w:val="fr-CA"/>
              </w:rPr>
              <w:t>Les réponses ou réflexions sont perspicaces et justifiées par des</w:t>
            </w:r>
          </w:p>
          <w:p w:rsidR="003B7C9A" w:rsidRPr="00633EC2" w:rsidRDefault="003B7C9A" w:rsidP="002D0807">
            <w:pPr>
              <w:pStyle w:val="Textbasic"/>
              <w:rPr>
                <w:rStyle w:val="Regular"/>
                <w:rFonts w:ascii="Times New Roman" w:hAnsi="Times New Roman" w:cs="Times New Roman"/>
                <w:lang w:val="fr-CA"/>
              </w:rPr>
            </w:pPr>
            <w:proofErr w:type="gramStart"/>
            <w:r w:rsidRPr="00633EC2">
              <w:rPr>
                <w:rStyle w:val="Regular"/>
                <w:rFonts w:ascii="Times New Roman" w:hAnsi="Times New Roman" w:cs="Times New Roman"/>
                <w:lang w:val="fr-CA"/>
              </w:rPr>
              <w:t>faits</w:t>
            </w:r>
            <w:proofErr w:type="gramEnd"/>
            <w:r w:rsidRPr="00633EC2">
              <w:rPr>
                <w:rStyle w:val="Regular"/>
                <w:rFonts w:ascii="Times New Roman" w:hAnsi="Times New Roman" w:cs="Times New Roman"/>
                <w:lang w:val="fr-CA"/>
              </w:rPr>
              <w:t>/détails/preuves spécifiques et pertinents.</w:t>
            </w:r>
          </w:p>
          <w:p w:rsidR="003B7C9A" w:rsidRPr="00633EC2" w:rsidRDefault="003B7C9A" w:rsidP="002D0807">
            <w:pPr>
              <w:pStyle w:val="Textbasic"/>
              <w:jc w:val="center"/>
              <w:rPr>
                <w:rStyle w:val="Regular"/>
                <w:rFonts w:ascii="Times New Roman" w:hAnsi="Times New Roman" w:cs="Times New Roman"/>
                <w:lang w:val="fr-CA"/>
              </w:rPr>
            </w:pPr>
          </w:p>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 xml:space="preserve"> </w:t>
            </w:r>
          </w:p>
        </w:tc>
      </w:tr>
      <w:tr w:rsidR="003B7C9A" w:rsidRPr="005E43E5" w:rsidTr="002D0807">
        <w:tc>
          <w:tcPr>
            <w:tcW w:w="1728"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b/>
                <w:bCs/>
                <w:sz w:val="22"/>
                <w:szCs w:val="22"/>
                <w:lang w:val="fr-CA"/>
              </w:rPr>
              <w:t xml:space="preserve">Démontre une compréhension </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 xml:space="preserve">Les réponses démontrent une compréhension de base du texte, du sujet, de l’enjeu ou du message. </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Les réponses sont réfléchies et montrent une compréhension générale du texte, du sujet, de l’enjeu ou du message.</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Les réponses sont réfléchies et montrent une compréhension complète du texte, du sujet, de l’enjeu ou du message.</w:t>
            </w:r>
          </w:p>
        </w:tc>
        <w:tc>
          <w:tcPr>
            <w:tcW w:w="2160" w:type="dxa"/>
            <w:shd w:val="clear" w:color="auto" w:fill="auto"/>
          </w:tcPr>
          <w:p w:rsidR="003B7C9A" w:rsidRPr="00633EC2" w:rsidRDefault="003B7C9A" w:rsidP="002D0807">
            <w:pPr>
              <w:pStyle w:val="Textbasic"/>
              <w:rPr>
                <w:rStyle w:val="Regular"/>
                <w:rFonts w:ascii="Times New Roman" w:hAnsi="Times New Roman" w:cs="Times New Roman"/>
                <w:lang w:val="fr-CA"/>
              </w:rPr>
            </w:pPr>
            <w:r w:rsidRPr="00633EC2">
              <w:rPr>
                <w:rStyle w:val="Regular"/>
                <w:rFonts w:ascii="Times New Roman" w:hAnsi="Times New Roman" w:cs="Times New Roman"/>
                <w:lang w:val="fr-CA"/>
              </w:rPr>
              <w:t>Les réponses sont réfléchies et montrent une compréhension approfondie du texte, du sujet, de l’enjeu ou du message.</w:t>
            </w:r>
          </w:p>
          <w:p w:rsidR="003B7C9A" w:rsidRPr="00633EC2" w:rsidRDefault="003B7C9A" w:rsidP="002D0807">
            <w:pPr>
              <w:pStyle w:val="Textbasic"/>
              <w:rPr>
                <w:rStyle w:val="Regular"/>
                <w:rFonts w:ascii="Times New Roman" w:hAnsi="Times New Roman" w:cs="Times New Roman"/>
                <w:lang w:val="fr-CA"/>
              </w:rPr>
            </w:pPr>
            <w:r w:rsidRPr="00633EC2">
              <w:rPr>
                <w:rStyle w:val="Regular"/>
                <w:rFonts w:ascii="Times New Roman" w:hAnsi="Times New Roman" w:cs="Times New Roman"/>
                <w:lang w:val="fr-CA"/>
              </w:rPr>
              <w:t xml:space="preserve">Peut synthétiser des idées ou expliquer le </w:t>
            </w:r>
            <w:r w:rsidRPr="00633EC2">
              <w:rPr>
                <w:rStyle w:val="Regular"/>
                <w:rFonts w:ascii="Times New Roman" w:hAnsi="Times New Roman" w:cs="Times New Roman"/>
                <w:lang w:val="fr-CA"/>
              </w:rPr>
              <w:br/>
              <w:t>« et alors ».</w:t>
            </w:r>
          </w:p>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p>
        </w:tc>
      </w:tr>
      <w:tr w:rsidR="003B7C9A" w:rsidRPr="00633EC2" w:rsidTr="002D0807">
        <w:tc>
          <w:tcPr>
            <w:tcW w:w="1728"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b/>
                <w:bCs/>
                <w:sz w:val="22"/>
                <w:szCs w:val="22"/>
                <w:lang w:val="fr-CA"/>
              </w:rPr>
              <w:t>Pense de façon critique</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 xml:space="preserve">Établit des rapports directs ou fait des inférences directes. Se concentre sur la redite. </w:t>
            </w:r>
          </w:p>
        </w:tc>
        <w:tc>
          <w:tcPr>
            <w:tcW w:w="2160" w:type="dxa"/>
            <w:shd w:val="clear" w:color="auto" w:fill="auto"/>
          </w:tcPr>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r w:rsidRPr="00633EC2">
              <w:rPr>
                <w:rStyle w:val="Regular"/>
                <w:sz w:val="21"/>
                <w:szCs w:val="21"/>
                <w:lang w:val="fr-CA"/>
              </w:rPr>
              <w:t>Établit des rapports logiques à soi (T : S) et/ou aux connaissances de base (T : S). Les inférences sont logiques.</w:t>
            </w:r>
          </w:p>
        </w:tc>
        <w:tc>
          <w:tcPr>
            <w:tcW w:w="2160" w:type="dxa"/>
            <w:shd w:val="clear" w:color="auto" w:fill="auto"/>
          </w:tcPr>
          <w:p w:rsidR="003B7C9A" w:rsidRPr="00633EC2" w:rsidRDefault="003B7C9A" w:rsidP="002D0807">
            <w:pPr>
              <w:pStyle w:val="Textbasic"/>
              <w:rPr>
                <w:rStyle w:val="Regular"/>
                <w:rFonts w:ascii="Times New Roman" w:hAnsi="Times New Roman" w:cs="Times New Roman"/>
                <w:lang w:val="fr-CA"/>
              </w:rPr>
            </w:pPr>
            <w:r w:rsidRPr="00633EC2">
              <w:rPr>
                <w:rStyle w:val="Regular"/>
                <w:rFonts w:ascii="Times New Roman" w:hAnsi="Times New Roman" w:cs="Times New Roman"/>
                <w:lang w:val="fr-CA"/>
              </w:rPr>
              <w:t>Établit des rapports réfléchis à soi. Examine des idées entre les textes (T : T).</w:t>
            </w:r>
          </w:p>
          <w:p w:rsidR="003B7C9A" w:rsidRPr="00633EC2" w:rsidRDefault="003B7C9A" w:rsidP="002D0807">
            <w:pPr>
              <w:pStyle w:val="Textbasic"/>
              <w:rPr>
                <w:rStyle w:val="Regular"/>
                <w:rFonts w:ascii="Times New Roman" w:hAnsi="Times New Roman" w:cs="Times New Roman"/>
                <w:u w:val="thick"/>
                <w:lang w:val="fr-CA"/>
              </w:rPr>
            </w:pPr>
            <w:r w:rsidRPr="00633EC2">
              <w:rPr>
                <w:rStyle w:val="Regular"/>
                <w:rFonts w:ascii="Times New Roman" w:hAnsi="Times New Roman" w:cs="Times New Roman"/>
                <w:lang w:val="fr-CA"/>
              </w:rPr>
              <w:t>Les inférences sont plausibles.</w:t>
            </w:r>
          </w:p>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p>
        </w:tc>
        <w:tc>
          <w:tcPr>
            <w:tcW w:w="2160" w:type="dxa"/>
            <w:shd w:val="clear" w:color="auto" w:fill="auto"/>
          </w:tcPr>
          <w:p w:rsidR="003B7C9A" w:rsidRPr="00633EC2" w:rsidRDefault="003B7C9A" w:rsidP="002D0807">
            <w:pPr>
              <w:pStyle w:val="Textbasic"/>
              <w:rPr>
                <w:rStyle w:val="Regular"/>
                <w:rFonts w:ascii="Times New Roman" w:hAnsi="Times New Roman" w:cs="Times New Roman"/>
                <w:u w:val="thick"/>
                <w:lang w:val="fr-CA"/>
              </w:rPr>
            </w:pPr>
            <w:r w:rsidRPr="00633EC2">
              <w:rPr>
                <w:rStyle w:val="Regular"/>
                <w:rFonts w:ascii="Times New Roman" w:hAnsi="Times New Roman" w:cs="Times New Roman"/>
                <w:lang w:val="fr-CA"/>
              </w:rPr>
              <w:t xml:space="preserve">Établit des rapports solides entre les textes et/ou au-delà du texte (T : M). Les inférences sont plausibles et réfléchies. </w:t>
            </w:r>
          </w:p>
          <w:p w:rsidR="003B7C9A" w:rsidRPr="00633EC2" w:rsidRDefault="003B7C9A" w:rsidP="002D0807">
            <w:pPr>
              <w:suppressAutoHyphens/>
              <w:autoSpaceDE w:val="0"/>
              <w:autoSpaceDN w:val="0"/>
              <w:adjustRightInd w:val="0"/>
              <w:spacing w:before="70" w:after="70" w:line="260" w:lineRule="atLeast"/>
              <w:textAlignment w:val="center"/>
              <w:rPr>
                <w:color w:val="000000"/>
                <w:sz w:val="21"/>
                <w:szCs w:val="21"/>
                <w:lang w:val="fr-CA" w:eastAsia="en-US"/>
              </w:rPr>
            </w:pPr>
          </w:p>
        </w:tc>
      </w:tr>
    </w:tbl>
    <w:p w:rsidR="003B7C9A" w:rsidRPr="00633EC2" w:rsidRDefault="003B7C9A" w:rsidP="003B7C9A">
      <w:pPr>
        <w:spacing w:before="70" w:after="70" w:line="340" w:lineRule="atLeast"/>
        <w:rPr>
          <w:sz w:val="20"/>
          <w:szCs w:val="20"/>
          <w:lang w:val="fr-CA" w:eastAsia="en-US"/>
        </w:rPr>
      </w:pPr>
    </w:p>
    <w:p w:rsidR="00434797" w:rsidRDefault="00434797" w:rsidP="003B7C9A">
      <w:pPr>
        <w:spacing w:before="70" w:after="70" w:line="300" w:lineRule="atLeast"/>
        <w:rPr>
          <w:sz w:val="20"/>
          <w:szCs w:val="20"/>
          <w:lang w:val="fr-CA" w:eastAsia="en-US"/>
        </w:rPr>
      </w:pPr>
    </w:p>
    <w:p w:rsidR="00434797" w:rsidRDefault="00434797" w:rsidP="00D04A2F">
      <w:pPr>
        <w:tabs>
          <w:tab w:val="left" w:pos="4333"/>
        </w:tabs>
        <w:rPr>
          <w:sz w:val="20"/>
          <w:szCs w:val="20"/>
          <w:lang w:val="fr-CA" w:eastAsia="en-US"/>
        </w:rPr>
      </w:pPr>
    </w:p>
    <w:p w:rsidR="00D04A2F" w:rsidRDefault="00D04A2F"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733FA0" w:rsidRDefault="00733FA0"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Default="00F70834" w:rsidP="00D04A2F">
      <w:pPr>
        <w:spacing w:before="70" w:after="70" w:line="300" w:lineRule="atLeast"/>
        <w:rPr>
          <w:sz w:val="20"/>
          <w:szCs w:val="20"/>
          <w:lang w:val="fr-CA" w:eastAsia="en-US"/>
        </w:rPr>
      </w:pPr>
    </w:p>
    <w:p w:rsidR="00F70834" w:rsidRPr="00D04A2F" w:rsidRDefault="00F70834" w:rsidP="00D04A2F">
      <w:pPr>
        <w:spacing w:before="70" w:after="70" w:line="300" w:lineRule="atLeast"/>
        <w:rPr>
          <w:sz w:val="20"/>
          <w:szCs w:val="20"/>
          <w:lang w:val="fr-CA" w:eastAsia="en-US"/>
        </w:rPr>
      </w:pPr>
      <w:r>
        <w:rPr>
          <w:noProof/>
          <w:sz w:val="20"/>
          <w:szCs w:val="20"/>
          <w:lang w:val="fr-CA" w:eastAsia="en-US"/>
        </w:rPr>
        <mc:AlternateContent>
          <mc:Choice Requires="wps">
            <w:drawing>
              <wp:anchor distT="0" distB="0" distL="114300" distR="114300" simplePos="0" relativeHeight="251661312" behindDoc="0" locked="0" layoutInCell="1" allowOverlap="1" wp14:anchorId="3B16C9D1" wp14:editId="4F0F4F22">
                <wp:simplePos x="0" y="0"/>
                <wp:positionH relativeFrom="column">
                  <wp:posOffset>1141486</wp:posOffset>
                </wp:positionH>
                <wp:positionV relativeFrom="paragraph">
                  <wp:posOffset>798838</wp:posOffset>
                </wp:positionV>
                <wp:extent cx="3100482" cy="260392"/>
                <wp:effectExtent l="0" t="0" r="11430" b="19050"/>
                <wp:wrapNone/>
                <wp:docPr id="725150941" name="Text Box 6"/>
                <wp:cNvGraphicFramePr/>
                <a:graphic xmlns:a="http://schemas.openxmlformats.org/drawingml/2006/main">
                  <a:graphicData uri="http://schemas.microsoft.com/office/word/2010/wordprocessingShape">
                    <wps:wsp>
                      <wps:cNvSpPr txBox="1"/>
                      <wps:spPr>
                        <a:xfrm>
                          <a:off x="0" y="0"/>
                          <a:ext cx="3100482" cy="260392"/>
                        </a:xfrm>
                        <a:prstGeom prst="rect">
                          <a:avLst/>
                        </a:prstGeom>
                        <a:solidFill>
                          <a:schemeClr val="lt1"/>
                        </a:solidFill>
                        <a:ln w="6350">
                          <a:solidFill>
                            <a:prstClr val="black"/>
                          </a:solidFill>
                        </a:ln>
                      </wps:spPr>
                      <wps:txbx>
                        <w:txbxContent>
                          <w:p w:rsidR="00F70834" w:rsidRDefault="00F70834" w:rsidP="00F70834">
                            <w:r w:rsidRPr="00C25718">
                              <w:rPr>
                                <w:rFonts w:ascii="Minion Pro" w:hAnsi="Minion Pro" w:cs="Minion Pro"/>
                                <w:sz w:val="18"/>
                                <w:szCs w:val="18"/>
                                <w:lang w:val="fr-CA" w:eastAsia="en-US"/>
                              </w:rPr>
                              <w:t xml:space="preserve">Image créée à l’aide de l’IA.    </w:t>
                            </w:r>
                            <w:r w:rsidRPr="006A7F94">
                              <w:rPr>
                                <w:rFonts w:ascii="Minion Pro" w:hAnsi="Minion Pro" w:cs="Minion Pro"/>
                                <w:sz w:val="18"/>
                                <w:szCs w:val="18"/>
                                <w:lang w:val="fr-CA" w:eastAsia="en-US"/>
                              </w:rPr>
                              <w:t>https://ideogram.ai</w:t>
                            </w:r>
                          </w:p>
                          <w:p w:rsidR="00F70834" w:rsidRDefault="00F70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16C9D1" id="_x0000_s1028" type="#_x0000_t202" style="position:absolute;margin-left:89.9pt;margin-top:62.9pt;width:244.15pt;height: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" fillcolor="white [3201]" strokeweight=".5pt">
                <v:textbox>
                  <w:txbxContent>
                    <w:p w:rsidR="00F70834" w:rsidRDefault="00F70834" w:rsidP="00F70834">
                      <w:r w:rsidRPr="00C25718">
                        <w:rPr>
                          <w:rFonts w:ascii="Minion Pro" w:hAnsi="Minion Pro" w:cs="Minion Pro"/>
                          <w:sz w:val="18"/>
                          <w:szCs w:val="18"/>
                          <w:lang w:val="fr-CA" w:eastAsia="en-US"/>
                        </w:rPr>
                        <w:t xml:space="preserve">Image créée à l’aide de l’IA.    </w:t>
                      </w:r>
                      <w:r w:rsidRPr="006A7F94">
                        <w:rPr>
                          <w:rFonts w:ascii="Minion Pro" w:hAnsi="Minion Pro" w:cs="Minion Pro"/>
                          <w:sz w:val="18"/>
                          <w:szCs w:val="18"/>
                          <w:lang w:val="fr-CA" w:eastAsia="en-US"/>
                        </w:rPr>
                        <w:t>https://ideogram.ai</w:t>
                      </w:r>
                    </w:p>
                    <w:p w:rsidR="00F70834" w:rsidRDefault="00F70834"/>
                  </w:txbxContent>
                </v:textbox>
              </v:shape>
            </w:pict>
          </mc:Fallback>
        </mc:AlternateContent>
      </w:r>
    </w:p>
    <w:sectPr w:rsidR="00F70834" w:rsidRPr="00D04A2F" w:rsidSect="0046083A">
      <w:footerReference w:type="even" r:id="rId17"/>
      <w:footerReference w:type="first" r:id="rId1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7F1" w:rsidRDefault="000677F1">
      <w:r>
        <w:separator/>
      </w:r>
    </w:p>
  </w:endnote>
  <w:endnote w:type="continuationSeparator" w:id="0">
    <w:p w:rsidR="000677F1" w:rsidRDefault="0006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Regular">
    <w:altName w:val="Calibri"/>
    <w:panose1 w:val="00000000000000000000"/>
    <w:charset w:val="00"/>
    <w:family w:val="auto"/>
    <w:pitch w:val="variable"/>
    <w:sig w:usb0="00000003" w:usb1="00000000" w:usb2="00000000" w:usb3="00000000" w:csb0="00000001" w:csb1="00000000"/>
  </w:font>
  <w:font w:name="Formata-Medium">
    <w:altName w:val="Formata"/>
    <w:panose1 w:val="00000000000000000000"/>
    <w:charset w:val="00"/>
    <w:family w:val="auto"/>
    <w:pitch w:val="variable"/>
    <w:sig w:usb0="00000003" w:usb1="00000000" w:usb2="00000000" w:usb3="00000000" w:csb0="00000001" w:csb1="00000000"/>
  </w:font>
  <w:font w:name="Formata-Condensed">
    <w:altName w:val="Formata"/>
    <w:panose1 w:val="00000000000000000000"/>
    <w:charset w:val="00"/>
    <w:family w:val="auto"/>
    <w:pitch w:val="variable"/>
    <w:sig w:usb0="00000003" w:usb1="00000000" w:usb2="00000000" w:usb3="00000000" w:csb0="00000001" w:csb1="00000000"/>
  </w:font>
  <w:font w:name="Formata-BoldCondensed">
    <w:altName w:val="Formata"/>
    <w:panose1 w:val="00000000000000000000"/>
    <w:charset w:val="00"/>
    <w:family w:val="auto"/>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notTrueType/>
    <w:pitch w:val="variable"/>
    <w:sig w:usb0="800000AF" w:usb1="5000204B" w:usb2="00000000" w:usb3="00000000" w:csb0="0000009B" w:csb1="00000000"/>
  </w:font>
  <w:font w:name="LithosPro-Black">
    <w:panose1 w:val="04020905040E02020A04"/>
    <w:charset w:val="4D"/>
    <w:family w:val="decorative"/>
    <w:notTrueType/>
    <w:pitch w:val="variable"/>
    <w:sig w:usb0="800000AF" w:usb1="5000204B" w:usb2="00000000" w:usb3="00000000" w:csb0="0000009B" w:csb1="00000000"/>
  </w:font>
  <w:font w:name="MinionPro-Bold">
    <w:altName w:val="Cambria"/>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ithosPro-Regular">
    <w:altName w:val="Calibri"/>
    <w:panose1 w:val="04020505030E02020A04"/>
    <w:charset w:val="4D"/>
    <w:family w:val="decorative"/>
    <w:pitch w:val="variable"/>
    <w:sig w:usb0="800000AF" w:usb1="5000204B"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013" w:rsidRDefault="00987013"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87013" w:rsidRDefault="00987013" w:rsidP="00244BEC">
    <w:pPr>
      <w:pStyle w:val="Footer"/>
      <w:ind w:right="360" w:firstLine="360"/>
    </w:pPr>
  </w:p>
  <w:p w:rsidR="00987013" w:rsidRDefault="009870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013" w:rsidRPr="00434797" w:rsidRDefault="00434797" w:rsidP="00434797">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w:t>
    </w:r>
    <w:r>
      <w:rPr>
        <w:color w:val="FF0000"/>
        <w:spacing w:val="20"/>
        <w:kern w:val="1"/>
        <w:sz w:val="20"/>
        <w:szCs w:val="20"/>
        <w:lang w:val="fr-FR" w:eastAsia="en-US" w:bidi="x-none"/>
      </w:rPr>
      <w:t>1</w:t>
    </w:r>
    <w:r w:rsidRPr="00137AE6">
      <w:rPr>
        <w:color w:val="FF0000"/>
        <w:spacing w:val="20"/>
        <w:kern w:val="1"/>
        <w:sz w:val="20"/>
        <w:szCs w:val="20"/>
        <w:lang w:val="fr-FR" w:eastAsia="en-US" w:bidi="x-none"/>
      </w:rPr>
      <w:t xml:space="preserve">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sidR="00B042EB">
      <w:rPr>
        <w:color w:val="FF0000"/>
        <w:spacing w:val="20"/>
        <w:kern w:val="1"/>
        <w:sz w:val="20"/>
        <w:szCs w:val="20"/>
        <w:lang w:val="fr-CA" w:eastAsia="en-US" w:bidi="x-none"/>
      </w:rPr>
      <w:t>8</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B8C" w:rsidRDefault="00234B8C"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7F1" w:rsidRDefault="000677F1">
      <w:r>
        <w:separator/>
      </w:r>
    </w:p>
  </w:footnote>
  <w:footnote w:type="continuationSeparator" w:id="0">
    <w:p w:rsidR="000677F1" w:rsidRDefault="0006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79730">
    <w:abstractNumId w:val="13"/>
  </w:num>
  <w:num w:numId="2" w16cid:durableId="1631014225">
    <w:abstractNumId w:val="11"/>
  </w:num>
  <w:num w:numId="3" w16cid:durableId="1772771877">
    <w:abstractNumId w:val="14"/>
  </w:num>
  <w:num w:numId="4" w16cid:durableId="428047791">
    <w:abstractNumId w:val="12"/>
  </w:num>
  <w:num w:numId="5" w16cid:durableId="1879589119">
    <w:abstractNumId w:val="16"/>
  </w:num>
  <w:num w:numId="6" w16cid:durableId="926574939">
    <w:abstractNumId w:val="10"/>
  </w:num>
  <w:num w:numId="7" w16cid:durableId="324626799">
    <w:abstractNumId w:val="8"/>
  </w:num>
  <w:num w:numId="8" w16cid:durableId="326370117">
    <w:abstractNumId w:val="7"/>
  </w:num>
  <w:num w:numId="9" w16cid:durableId="352145422">
    <w:abstractNumId w:val="6"/>
  </w:num>
  <w:num w:numId="10" w16cid:durableId="1943604774">
    <w:abstractNumId w:val="5"/>
  </w:num>
  <w:num w:numId="11" w16cid:durableId="1764301227">
    <w:abstractNumId w:val="9"/>
  </w:num>
  <w:num w:numId="12" w16cid:durableId="1817604701">
    <w:abstractNumId w:val="4"/>
  </w:num>
  <w:num w:numId="13" w16cid:durableId="883516145">
    <w:abstractNumId w:val="3"/>
  </w:num>
  <w:num w:numId="14" w16cid:durableId="96485996">
    <w:abstractNumId w:val="2"/>
  </w:num>
  <w:num w:numId="15" w16cid:durableId="1986927422">
    <w:abstractNumId w:val="1"/>
  </w:num>
  <w:num w:numId="16" w16cid:durableId="1310591180">
    <w:abstractNumId w:val="0"/>
  </w:num>
  <w:num w:numId="17" w16cid:durableId="4911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D3"/>
    <w:rsid w:val="00000AC2"/>
    <w:rsid w:val="00001A1C"/>
    <w:rsid w:val="00002DBC"/>
    <w:rsid w:val="00003DA9"/>
    <w:rsid w:val="00004537"/>
    <w:rsid w:val="00004C83"/>
    <w:rsid w:val="00010FD3"/>
    <w:rsid w:val="0001103D"/>
    <w:rsid w:val="0001107D"/>
    <w:rsid w:val="00011849"/>
    <w:rsid w:val="00011A1C"/>
    <w:rsid w:val="00011F48"/>
    <w:rsid w:val="0001387B"/>
    <w:rsid w:val="00013D08"/>
    <w:rsid w:val="00014047"/>
    <w:rsid w:val="00014D1A"/>
    <w:rsid w:val="00015FCC"/>
    <w:rsid w:val="00021230"/>
    <w:rsid w:val="000214A0"/>
    <w:rsid w:val="00021B0D"/>
    <w:rsid w:val="00021D6D"/>
    <w:rsid w:val="00021F3C"/>
    <w:rsid w:val="00023477"/>
    <w:rsid w:val="0002371E"/>
    <w:rsid w:val="00023E4F"/>
    <w:rsid w:val="0002489F"/>
    <w:rsid w:val="00027A9D"/>
    <w:rsid w:val="00027C55"/>
    <w:rsid w:val="00027D58"/>
    <w:rsid w:val="0003092B"/>
    <w:rsid w:val="00031F1E"/>
    <w:rsid w:val="000326E4"/>
    <w:rsid w:val="00032F51"/>
    <w:rsid w:val="000335BD"/>
    <w:rsid w:val="00035533"/>
    <w:rsid w:val="0003676F"/>
    <w:rsid w:val="0003719E"/>
    <w:rsid w:val="00037D1C"/>
    <w:rsid w:val="00037F87"/>
    <w:rsid w:val="00040195"/>
    <w:rsid w:val="00040696"/>
    <w:rsid w:val="0004095E"/>
    <w:rsid w:val="00040A33"/>
    <w:rsid w:val="00040AF8"/>
    <w:rsid w:val="00042B86"/>
    <w:rsid w:val="000433B7"/>
    <w:rsid w:val="000439A1"/>
    <w:rsid w:val="00044ABE"/>
    <w:rsid w:val="00046600"/>
    <w:rsid w:val="00046895"/>
    <w:rsid w:val="00047015"/>
    <w:rsid w:val="00047485"/>
    <w:rsid w:val="0005033A"/>
    <w:rsid w:val="0005101D"/>
    <w:rsid w:val="0005107A"/>
    <w:rsid w:val="000555E8"/>
    <w:rsid w:val="00055A1D"/>
    <w:rsid w:val="00055B12"/>
    <w:rsid w:val="00055B57"/>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677F1"/>
    <w:rsid w:val="00070F18"/>
    <w:rsid w:val="000710E7"/>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300"/>
    <w:rsid w:val="00094D56"/>
    <w:rsid w:val="00095589"/>
    <w:rsid w:val="00095B80"/>
    <w:rsid w:val="00095C8F"/>
    <w:rsid w:val="00095F7E"/>
    <w:rsid w:val="00096EC1"/>
    <w:rsid w:val="000A0E28"/>
    <w:rsid w:val="000A1B00"/>
    <w:rsid w:val="000A20A5"/>
    <w:rsid w:val="000A250D"/>
    <w:rsid w:val="000A2617"/>
    <w:rsid w:val="000A366E"/>
    <w:rsid w:val="000A3E77"/>
    <w:rsid w:val="000A4829"/>
    <w:rsid w:val="000A4EC8"/>
    <w:rsid w:val="000A6340"/>
    <w:rsid w:val="000A64F6"/>
    <w:rsid w:val="000B0228"/>
    <w:rsid w:val="000B0317"/>
    <w:rsid w:val="000B1592"/>
    <w:rsid w:val="000B27FB"/>
    <w:rsid w:val="000B32C3"/>
    <w:rsid w:val="000B3A8C"/>
    <w:rsid w:val="000B3C22"/>
    <w:rsid w:val="000B468C"/>
    <w:rsid w:val="000B4E47"/>
    <w:rsid w:val="000B6493"/>
    <w:rsid w:val="000B6688"/>
    <w:rsid w:val="000B6D33"/>
    <w:rsid w:val="000B7B48"/>
    <w:rsid w:val="000C17CE"/>
    <w:rsid w:val="000C1CBC"/>
    <w:rsid w:val="000C2B6B"/>
    <w:rsid w:val="000C2C9A"/>
    <w:rsid w:val="000C34A1"/>
    <w:rsid w:val="000C3A59"/>
    <w:rsid w:val="000C3AD9"/>
    <w:rsid w:val="000C4409"/>
    <w:rsid w:val="000C482B"/>
    <w:rsid w:val="000C54A1"/>
    <w:rsid w:val="000C7AD3"/>
    <w:rsid w:val="000C7CE5"/>
    <w:rsid w:val="000D0C48"/>
    <w:rsid w:val="000D0CE7"/>
    <w:rsid w:val="000D1A43"/>
    <w:rsid w:val="000D2FF4"/>
    <w:rsid w:val="000D3A57"/>
    <w:rsid w:val="000D45BD"/>
    <w:rsid w:val="000D5D8A"/>
    <w:rsid w:val="000D6601"/>
    <w:rsid w:val="000D7362"/>
    <w:rsid w:val="000D7BA1"/>
    <w:rsid w:val="000D7D8A"/>
    <w:rsid w:val="000E0237"/>
    <w:rsid w:val="000E1A15"/>
    <w:rsid w:val="000E3856"/>
    <w:rsid w:val="000E4AB9"/>
    <w:rsid w:val="000E5EEE"/>
    <w:rsid w:val="000E60D3"/>
    <w:rsid w:val="000E71AB"/>
    <w:rsid w:val="000F261A"/>
    <w:rsid w:val="000F2BE6"/>
    <w:rsid w:val="000F372E"/>
    <w:rsid w:val="000F3902"/>
    <w:rsid w:val="000F3F66"/>
    <w:rsid w:val="000F433D"/>
    <w:rsid w:val="000F672A"/>
    <w:rsid w:val="000F7857"/>
    <w:rsid w:val="000F7D69"/>
    <w:rsid w:val="001000DB"/>
    <w:rsid w:val="0010099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504"/>
    <w:rsid w:val="001217EE"/>
    <w:rsid w:val="00121975"/>
    <w:rsid w:val="00122965"/>
    <w:rsid w:val="00122EFF"/>
    <w:rsid w:val="00123A76"/>
    <w:rsid w:val="00123F93"/>
    <w:rsid w:val="0012534E"/>
    <w:rsid w:val="001257E9"/>
    <w:rsid w:val="0012641F"/>
    <w:rsid w:val="001266FF"/>
    <w:rsid w:val="0012688C"/>
    <w:rsid w:val="00126A84"/>
    <w:rsid w:val="00127105"/>
    <w:rsid w:val="00130C16"/>
    <w:rsid w:val="0013156F"/>
    <w:rsid w:val="001320B1"/>
    <w:rsid w:val="00133624"/>
    <w:rsid w:val="00133CA5"/>
    <w:rsid w:val="00134923"/>
    <w:rsid w:val="00135101"/>
    <w:rsid w:val="00135C5F"/>
    <w:rsid w:val="00137B12"/>
    <w:rsid w:val="00140074"/>
    <w:rsid w:val="001406BC"/>
    <w:rsid w:val="001413D2"/>
    <w:rsid w:val="001415A2"/>
    <w:rsid w:val="001418DD"/>
    <w:rsid w:val="00142B22"/>
    <w:rsid w:val="001442F4"/>
    <w:rsid w:val="00145689"/>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29F2"/>
    <w:rsid w:val="00163636"/>
    <w:rsid w:val="00163A3E"/>
    <w:rsid w:val="00163D43"/>
    <w:rsid w:val="001643EA"/>
    <w:rsid w:val="00164891"/>
    <w:rsid w:val="00164E93"/>
    <w:rsid w:val="00164FA9"/>
    <w:rsid w:val="00165F91"/>
    <w:rsid w:val="00167195"/>
    <w:rsid w:val="00167EDF"/>
    <w:rsid w:val="00170064"/>
    <w:rsid w:val="00170714"/>
    <w:rsid w:val="00172671"/>
    <w:rsid w:val="001727F8"/>
    <w:rsid w:val="0017292B"/>
    <w:rsid w:val="00172D54"/>
    <w:rsid w:val="00172F39"/>
    <w:rsid w:val="00173FFF"/>
    <w:rsid w:val="00176711"/>
    <w:rsid w:val="00176A46"/>
    <w:rsid w:val="0017729B"/>
    <w:rsid w:val="001779EA"/>
    <w:rsid w:val="00180568"/>
    <w:rsid w:val="00180D42"/>
    <w:rsid w:val="001817ED"/>
    <w:rsid w:val="0018340B"/>
    <w:rsid w:val="00184B52"/>
    <w:rsid w:val="00185597"/>
    <w:rsid w:val="00186FA6"/>
    <w:rsid w:val="00187048"/>
    <w:rsid w:val="00187424"/>
    <w:rsid w:val="0018781C"/>
    <w:rsid w:val="00187B10"/>
    <w:rsid w:val="00190F2E"/>
    <w:rsid w:val="0019174B"/>
    <w:rsid w:val="001929A9"/>
    <w:rsid w:val="001929AE"/>
    <w:rsid w:val="00192A58"/>
    <w:rsid w:val="00193B3E"/>
    <w:rsid w:val="00193DE1"/>
    <w:rsid w:val="00194689"/>
    <w:rsid w:val="001965E5"/>
    <w:rsid w:val="00197320"/>
    <w:rsid w:val="0019791A"/>
    <w:rsid w:val="00197BD5"/>
    <w:rsid w:val="001A099B"/>
    <w:rsid w:val="001A195D"/>
    <w:rsid w:val="001A28A2"/>
    <w:rsid w:val="001A38F0"/>
    <w:rsid w:val="001A4D4E"/>
    <w:rsid w:val="001A5354"/>
    <w:rsid w:val="001A6191"/>
    <w:rsid w:val="001A6FA5"/>
    <w:rsid w:val="001A740C"/>
    <w:rsid w:val="001A74A9"/>
    <w:rsid w:val="001B0E05"/>
    <w:rsid w:val="001B12EB"/>
    <w:rsid w:val="001B256E"/>
    <w:rsid w:val="001B306F"/>
    <w:rsid w:val="001B315B"/>
    <w:rsid w:val="001B39BA"/>
    <w:rsid w:val="001B3A61"/>
    <w:rsid w:val="001B4BFC"/>
    <w:rsid w:val="001B4E07"/>
    <w:rsid w:val="001C09D5"/>
    <w:rsid w:val="001C09F2"/>
    <w:rsid w:val="001C0A37"/>
    <w:rsid w:val="001C0AE8"/>
    <w:rsid w:val="001C3E6C"/>
    <w:rsid w:val="001C51E1"/>
    <w:rsid w:val="001C5F4A"/>
    <w:rsid w:val="001C62AB"/>
    <w:rsid w:val="001D0072"/>
    <w:rsid w:val="001D0570"/>
    <w:rsid w:val="001D068A"/>
    <w:rsid w:val="001D1CEC"/>
    <w:rsid w:val="001D29B3"/>
    <w:rsid w:val="001D2CD2"/>
    <w:rsid w:val="001D308D"/>
    <w:rsid w:val="001D3ECD"/>
    <w:rsid w:val="001D4097"/>
    <w:rsid w:val="001D5789"/>
    <w:rsid w:val="001D59D5"/>
    <w:rsid w:val="001D5EA1"/>
    <w:rsid w:val="001D6678"/>
    <w:rsid w:val="001D683D"/>
    <w:rsid w:val="001D6A33"/>
    <w:rsid w:val="001D72CE"/>
    <w:rsid w:val="001D7526"/>
    <w:rsid w:val="001E0B78"/>
    <w:rsid w:val="001E0BD0"/>
    <w:rsid w:val="001E0CA0"/>
    <w:rsid w:val="001E0E83"/>
    <w:rsid w:val="001E1B39"/>
    <w:rsid w:val="001E1B43"/>
    <w:rsid w:val="001E2E8F"/>
    <w:rsid w:val="001E4BF6"/>
    <w:rsid w:val="001E4D86"/>
    <w:rsid w:val="001E53B8"/>
    <w:rsid w:val="001E58FF"/>
    <w:rsid w:val="001E64AD"/>
    <w:rsid w:val="001F25A5"/>
    <w:rsid w:val="001F2BDA"/>
    <w:rsid w:val="001F2CEA"/>
    <w:rsid w:val="001F393B"/>
    <w:rsid w:val="001F42DD"/>
    <w:rsid w:val="001F461F"/>
    <w:rsid w:val="001F70D7"/>
    <w:rsid w:val="001F7104"/>
    <w:rsid w:val="001F76EB"/>
    <w:rsid w:val="001F7C17"/>
    <w:rsid w:val="0020034C"/>
    <w:rsid w:val="00200A6D"/>
    <w:rsid w:val="00200D82"/>
    <w:rsid w:val="00200F92"/>
    <w:rsid w:val="00201042"/>
    <w:rsid w:val="00201376"/>
    <w:rsid w:val="00202ED5"/>
    <w:rsid w:val="0020433D"/>
    <w:rsid w:val="0020780C"/>
    <w:rsid w:val="002103E2"/>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4B8C"/>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4724D"/>
    <w:rsid w:val="00247E84"/>
    <w:rsid w:val="002503DF"/>
    <w:rsid w:val="00251F57"/>
    <w:rsid w:val="0025217A"/>
    <w:rsid w:val="00253BA1"/>
    <w:rsid w:val="00253F1B"/>
    <w:rsid w:val="00254B5A"/>
    <w:rsid w:val="002555C4"/>
    <w:rsid w:val="00255669"/>
    <w:rsid w:val="00255EDD"/>
    <w:rsid w:val="002560E7"/>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A4"/>
    <w:rsid w:val="002814BB"/>
    <w:rsid w:val="00281C19"/>
    <w:rsid w:val="00281FC1"/>
    <w:rsid w:val="00282B74"/>
    <w:rsid w:val="0028552B"/>
    <w:rsid w:val="00285DD9"/>
    <w:rsid w:val="0028640D"/>
    <w:rsid w:val="0029070C"/>
    <w:rsid w:val="002917A0"/>
    <w:rsid w:val="002929B0"/>
    <w:rsid w:val="00293042"/>
    <w:rsid w:val="0029655C"/>
    <w:rsid w:val="00296580"/>
    <w:rsid w:val="00296836"/>
    <w:rsid w:val="002969B3"/>
    <w:rsid w:val="002974F8"/>
    <w:rsid w:val="002A0134"/>
    <w:rsid w:val="002A2088"/>
    <w:rsid w:val="002A2295"/>
    <w:rsid w:val="002A265B"/>
    <w:rsid w:val="002A3716"/>
    <w:rsid w:val="002A3785"/>
    <w:rsid w:val="002A4C28"/>
    <w:rsid w:val="002A51F9"/>
    <w:rsid w:val="002A78A8"/>
    <w:rsid w:val="002A7CEF"/>
    <w:rsid w:val="002B1E3A"/>
    <w:rsid w:val="002B2869"/>
    <w:rsid w:val="002B3E86"/>
    <w:rsid w:val="002B4948"/>
    <w:rsid w:val="002B6005"/>
    <w:rsid w:val="002B6710"/>
    <w:rsid w:val="002B73F6"/>
    <w:rsid w:val="002B7837"/>
    <w:rsid w:val="002B7A39"/>
    <w:rsid w:val="002C14AA"/>
    <w:rsid w:val="002C2757"/>
    <w:rsid w:val="002C2B42"/>
    <w:rsid w:val="002C35CE"/>
    <w:rsid w:val="002C36DB"/>
    <w:rsid w:val="002C3C35"/>
    <w:rsid w:val="002C4403"/>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3F90"/>
    <w:rsid w:val="002E421C"/>
    <w:rsid w:val="002E4478"/>
    <w:rsid w:val="002E4ED8"/>
    <w:rsid w:val="002E52CF"/>
    <w:rsid w:val="002E79F5"/>
    <w:rsid w:val="002F003B"/>
    <w:rsid w:val="002F08E3"/>
    <w:rsid w:val="002F0D77"/>
    <w:rsid w:val="002F0F6E"/>
    <w:rsid w:val="002F16E5"/>
    <w:rsid w:val="002F29AB"/>
    <w:rsid w:val="002F337E"/>
    <w:rsid w:val="002F452E"/>
    <w:rsid w:val="002F4BBA"/>
    <w:rsid w:val="002F5372"/>
    <w:rsid w:val="002F5427"/>
    <w:rsid w:val="002F5C60"/>
    <w:rsid w:val="002F7168"/>
    <w:rsid w:val="002F78D8"/>
    <w:rsid w:val="0030060A"/>
    <w:rsid w:val="0030156B"/>
    <w:rsid w:val="00303172"/>
    <w:rsid w:val="00305A6F"/>
    <w:rsid w:val="00305AB1"/>
    <w:rsid w:val="00307992"/>
    <w:rsid w:val="0031035E"/>
    <w:rsid w:val="0031052F"/>
    <w:rsid w:val="00311131"/>
    <w:rsid w:val="003115CA"/>
    <w:rsid w:val="00311FCE"/>
    <w:rsid w:val="00312FDB"/>
    <w:rsid w:val="00313018"/>
    <w:rsid w:val="00314C0B"/>
    <w:rsid w:val="00314CF4"/>
    <w:rsid w:val="00315494"/>
    <w:rsid w:val="00316298"/>
    <w:rsid w:val="00316478"/>
    <w:rsid w:val="003165EF"/>
    <w:rsid w:val="00316826"/>
    <w:rsid w:val="00317092"/>
    <w:rsid w:val="003205A6"/>
    <w:rsid w:val="003232A8"/>
    <w:rsid w:val="00323582"/>
    <w:rsid w:val="00323F7F"/>
    <w:rsid w:val="0032571D"/>
    <w:rsid w:val="003273C2"/>
    <w:rsid w:val="003308F5"/>
    <w:rsid w:val="00330AF5"/>
    <w:rsid w:val="003310A7"/>
    <w:rsid w:val="003312C6"/>
    <w:rsid w:val="0033131F"/>
    <w:rsid w:val="00331370"/>
    <w:rsid w:val="00331C8C"/>
    <w:rsid w:val="00331DB5"/>
    <w:rsid w:val="00331E5A"/>
    <w:rsid w:val="00333631"/>
    <w:rsid w:val="00333E7B"/>
    <w:rsid w:val="0033452C"/>
    <w:rsid w:val="00337252"/>
    <w:rsid w:val="00337842"/>
    <w:rsid w:val="00337959"/>
    <w:rsid w:val="00337E82"/>
    <w:rsid w:val="003405F4"/>
    <w:rsid w:val="003409CB"/>
    <w:rsid w:val="003410E5"/>
    <w:rsid w:val="00341BA1"/>
    <w:rsid w:val="00341BED"/>
    <w:rsid w:val="00342258"/>
    <w:rsid w:val="00344D14"/>
    <w:rsid w:val="0034560C"/>
    <w:rsid w:val="0035093F"/>
    <w:rsid w:val="00350C4F"/>
    <w:rsid w:val="003532E0"/>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713"/>
    <w:rsid w:val="003747D6"/>
    <w:rsid w:val="00374D58"/>
    <w:rsid w:val="0037669C"/>
    <w:rsid w:val="003776BA"/>
    <w:rsid w:val="00380BB5"/>
    <w:rsid w:val="0038326E"/>
    <w:rsid w:val="00383B2A"/>
    <w:rsid w:val="00384267"/>
    <w:rsid w:val="00384B39"/>
    <w:rsid w:val="00385CA5"/>
    <w:rsid w:val="00385E1F"/>
    <w:rsid w:val="00387261"/>
    <w:rsid w:val="00387A64"/>
    <w:rsid w:val="0039047A"/>
    <w:rsid w:val="00391641"/>
    <w:rsid w:val="003923A9"/>
    <w:rsid w:val="00392651"/>
    <w:rsid w:val="00392CC2"/>
    <w:rsid w:val="00393BB9"/>
    <w:rsid w:val="003949F4"/>
    <w:rsid w:val="00394DC9"/>
    <w:rsid w:val="0039786D"/>
    <w:rsid w:val="003A004F"/>
    <w:rsid w:val="003A0072"/>
    <w:rsid w:val="003A1553"/>
    <w:rsid w:val="003A1638"/>
    <w:rsid w:val="003A351E"/>
    <w:rsid w:val="003A3550"/>
    <w:rsid w:val="003A5CEB"/>
    <w:rsid w:val="003A5ED5"/>
    <w:rsid w:val="003B1106"/>
    <w:rsid w:val="003B1253"/>
    <w:rsid w:val="003B1E88"/>
    <w:rsid w:val="003B3665"/>
    <w:rsid w:val="003B4873"/>
    <w:rsid w:val="003B4E5B"/>
    <w:rsid w:val="003B69DC"/>
    <w:rsid w:val="003B6BB2"/>
    <w:rsid w:val="003B7B46"/>
    <w:rsid w:val="003B7C9A"/>
    <w:rsid w:val="003C0FC5"/>
    <w:rsid w:val="003C17E8"/>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AEB"/>
    <w:rsid w:val="003D5F61"/>
    <w:rsid w:val="003D691D"/>
    <w:rsid w:val="003D7390"/>
    <w:rsid w:val="003D75BA"/>
    <w:rsid w:val="003E02DB"/>
    <w:rsid w:val="003E1378"/>
    <w:rsid w:val="003E1960"/>
    <w:rsid w:val="003E2F00"/>
    <w:rsid w:val="003E4D25"/>
    <w:rsid w:val="003E4FDE"/>
    <w:rsid w:val="003E57D5"/>
    <w:rsid w:val="003E6DFE"/>
    <w:rsid w:val="003E7A6C"/>
    <w:rsid w:val="003E7DD4"/>
    <w:rsid w:val="003F0702"/>
    <w:rsid w:val="003F0F97"/>
    <w:rsid w:val="003F1828"/>
    <w:rsid w:val="003F2840"/>
    <w:rsid w:val="003F2AF0"/>
    <w:rsid w:val="003F545C"/>
    <w:rsid w:val="003F54CA"/>
    <w:rsid w:val="003F6928"/>
    <w:rsid w:val="00400D33"/>
    <w:rsid w:val="00401694"/>
    <w:rsid w:val="00402FA1"/>
    <w:rsid w:val="00403204"/>
    <w:rsid w:val="004039EA"/>
    <w:rsid w:val="00405122"/>
    <w:rsid w:val="004055D3"/>
    <w:rsid w:val="00405700"/>
    <w:rsid w:val="00405FF1"/>
    <w:rsid w:val="00406F22"/>
    <w:rsid w:val="00407458"/>
    <w:rsid w:val="0040755D"/>
    <w:rsid w:val="0040787F"/>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D23"/>
    <w:rsid w:val="00425BD8"/>
    <w:rsid w:val="00426E67"/>
    <w:rsid w:val="004270B6"/>
    <w:rsid w:val="0042754A"/>
    <w:rsid w:val="00427BAD"/>
    <w:rsid w:val="00430803"/>
    <w:rsid w:val="00430BCD"/>
    <w:rsid w:val="00431FCF"/>
    <w:rsid w:val="00432EDF"/>
    <w:rsid w:val="00433365"/>
    <w:rsid w:val="0043382F"/>
    <w:rsid w:val="0043387D"/>
    <w:rsid w:val="00434797"/>
    <w:rsid w:val="00434DB8"/>
    <w:rsid w:val="00436698"/>
    <w:rsid w:val="00436A80"/>
    <w:rsid w:val="00436B5B"/>
    <w:rsid w:val="00442621"/>
    <w:rsid w:val="00442CF5"/>
    <w:rsid w:val="00442F72"/>
    <w:rsid w:val="00443376"/>
    <w:rsid w:val="00443915"/>
    <w:rsid w:val="00445DAF"/>
    <w:rsid w:val="00445E05"/>
    <w:rsid w:val="00446311"/>
    <w:rsid w:val="00446671"/>
    <w:rsid w:val="00447A49"/>
    <w:rsid w:val="00450202"/>
    <w:rsid w:val="00450615"/>
    <w:rsid w:val="00450D7E"/>
    <w:rsid w:val="00451408"/>
    <w:rsid w:val="00453D2A"/>
    <w:rsid w:val="00454986"/>
    <w:rsid w:val="004561B6"/>
    <w:rsid w:val="00457287"/>
    <w:rsid w:val="00457AAF"/>
    <w:rsid w:val="0046083A"/>
    <w:rsid w:val="004616EB"/>
    <w:rsid w:val="004619CB"/>
    <w:rsid w:val="00461B83"/>
    <w:rsid w:val="00461D00"/>
    <w:rsid w:val="0046251B"/>
    <w:rsid w:val="004641C1"/>
    <w:rsid w:val="00464F75"/>
    <w:rsid w:val="00465453"/>
    <w:rsid w:val="004702B1"/>
    <w:rsid w:val="004709C5"/>
    <w:rsid w:val="00470DFF"/>
    <w:rsid w:val="004710C7"/>
    <w:rsid w:val="0047196A"/>
    <w:rsid w:val="00471D23"/>
    <w:rsid w:val="0047233E"/>
    <w:rsid w:val="00473400"/>
    <w:rsid w:val="004759E3"/>
    <w:rsid w:val="00475A9E"/>
    <w:rsid w:val="00475CF6"/>
    <w:rsid w:val="00475EAB"/>
    <w:rsid w:val="00475F55"/>
    <w:rsid w:val="0047666F"/>
    <w:rsid w:val="0047749B"/>
    <w:rsid w:val="00480003"/>
    <w:rsid w:val="00480491"/>
    <w:rsid w:val="0048091B"/>
    <w:rsid w:val="00480D82"/>
    <w:rsid w:val="0048273B"/>
    <w:rsid w:val="00482F07"/>
    <w:rsid w:val="00483A32"/>
    <w:rsid w:val="0048788E"/>
    <w:rsid w:val="00490C95"/>
    <w:rsid w:val="00491008"/>
    <w:rsid w:val="0049106C"/>
    <w:rsid w:val="00491A4C"/>
    <w:rsid w:val="004929B0"/>
    <w:rsid w:val="004931DC"/>
    <w:rsid w:val="00493690"/>
    <w:rsid w:val="0049407E"/>
    <w:rsid w:val="0049449E"/>
    <w:rsid w:val="00494FB1"/>
    <w:rsid w:val="004952BD"/>
    <w:rsid w:val="00496791"/>
    <w:rsid w:val="00496928"/>
    <w:rsid w:val="004A1B41"/>
    <w:rsid w:val="004A20D4"/>
    <w:rsid w:val="004A2124"/>
    <w:rsid w:val="004A2906"/>
    <w:rsid w:val="004A390E"/>
    <w:rsid w:val="004A40D1"/>
    <w:rsid w:val="004A49EB"/>
    <w:rsid w:val="004A6367"/>
    <w:rsid w:val="004A6C74"/>
    <w:rsid w:val="004B1002"/>
    <w:rsid w:val="004B1492"/>
    <w:rsid w:val="004B1770"/>
    <w:rsid w:val="004B1C4E"/>
    <w:rsid w:val="004B2282"/>
    <w:rsid w:val="004B23F4"/>
    <w:rsid w:val="004B2D09"/>
    <w:rsid w:val="004B41DB"/>
    <w:rsid w:val="004B5672"/>
    <w:rsid w:val="004B7143"/>
    <w:rsid w:val="004C07FC"/>
    <w:rsid w:val="004C0C77"/>
    <w:rsid w:val="004C12C7"/>
    <w:rsid w:val="004C148A"/>
    <w:rsid w:val="004C1951"/>
    <w:rsid w:val="004C30AD"/>
    <w:rsid w:val="004C3B97"/>
    <w:rsid w:val="004C5870"/>
    <w:rsid w:val="004C6A25"/>
    <w:rsid w:val="004C73E4"/>
    <w:rsid w:val="004C7546"/>
    <w:rsid w:val="004C764D"/>
    <w:rsid w:val="004C7E5A"/>
    <w:rsid w:val="004D310C"/>
    <w:rsid w:val="004D42CB"/>
    <w:rsid w:val="004D4B0E"/>
    <w:rsid w:val="004D5551"/>
    <w:rsid w:val="004D5A1E"/>
    <w:rsid w:val="004D60D4"/>
    <w:rsid w:val="004D76A9"/>
    <w:rsid w:val="004D7D91"/>
    <w:rsid w:val="004E000C"/>
    <w:rsid w:val="004E0FBB"/>
    <w:rsid w:val="004E18E6"/>
    <w:rsid w:val="004E1B31"/>
    <w:rsid w:val="004E1F2E"/>
    <w:rsid w:val="004E2786"/>
    <w:rsid w:val="004E2808"/>
    <w:rsid w:val="004E2D06"/>
    <w:rsid w:val="004E35DC"/>
    <w:rsid w:val="004E38E2"/>
    <w:rsid w:val="004E4965"/>
    <w:rsid w:val="004E65F4"/>
    <w:rsid w:val="004E7038"/>
    <w:rsid w:val="004E78A1"/>
    <w:rsid w:val="004E7E7E"/>
    <w:rsid w:val="004F0636"/>
    <w:rsid w:val="004F2696"/>
    <w:rsid w:val="004F2FE1"/>
    <w:rsid w:val="004F3311"/>
    <w:rsid w:val="004F453E"/>
    <w:rsid w:val="004F4B8D"/>
    <w:rsid w:val="004F4BE6"/>
    <w:rsid w:val="004F4C92"/>
    <w:rsid w:val="004F52C3"/>
    <w:rsid w:val="004F741C"/>
    <w:rsid w:val="004F771C"/>
    <w:rsid w:val="00500529"/>
    <w:rsid w:val="00501B8B"/>
    <w:rsid w:val="00501DDE"/>
    <w:rsid w:val="005026CA"/>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1A6B"/>
    <w:rsid w:val="005239B7"/>
    <w:rsid w:val="00523DD0"/>
    <w:rsid w:val="00524C56"/>
    <w:rsid w:val="0052613A"/>
    <w:rsid w:val="005267C9"/>
    <w:rsid w:val="00527705"/>
    <w:rsid w:val="005277A0"/>
    <w:rsid w:val="0053037A"/>
    <w:rsid w:val="00530837"/>
    <w:rsid w:val="00530E4B"/>
    <w:rsid w:val="0053145F"/>
    <w:rsid w:val="005314E2"/>
    <w:rsid w:val="005318C9"/>
    <w:rsid w:val="0053248D"/>
    <w:rsid w:val="00532750"/>
    <w:rsid w:val="0053309E"/>
    <w:rsid w:val="00534067"/>
    <w:rsid w:val="0053490A"/>
    <w:rsid w:val="00535283"/>
    <w:rsid w:val="005356B0"/>
    <w:rsid w:val="00536AFB"/>
    <w:rsid w:val="00536C72"/>
    <w:rsid w:val="00536CED"/>
    <w:rsid w:val="005375ED"/>
    <w:rsid w:val="00537777"/>
    <w:rsid w:val="005402F9"/>
    <w:rsid w:val="00540874"/>
    <w:rsid w:val="00541F7C"/>
    <w:rsid w:val="00542FF9"/>
    <w:rsid w:val="00543D3A"/>
    <w:rsid w:val="00543E83"/>
    <w:rsid w:val="00543EDD"/>
    <w:rsid w:val="00544C60"/>
    <w:rsid w:val="00546289"/>
    <w:rsid w:val="005464EC"/>
    <w:rsid w:val="00547069"/>
    <w:rsid w:val="005475DA"/>
    <w:rsid w:val="00547FC2"/>
    <w:rsid w:val="00550862"/>
    <w:rsid w:val="00550B1A"/>
    <w:rsid w:val="00550FE6"/>
    <w:rsid w:val="00551114"/>
    <w:rsid w:val="00551277"/>
    <w:rsid w:val="00551946"/>
    <w:rsid w:val="00553A4F"/>
    <w:rsid w:val="00553A8F"/>
    <w:rsid w:val="00553F79"/>
    <w:rsid w:val="00554573"/>
    <w:rsid w:val="00554BD8"/>
    <w:rsid w:val="0055533F"/>
    <w:rsid w:val="005563B2"/>
    <w:rsid w:val="005576ED"/>
    <w:rsid w:val="00560270"/>
    <w:rsid w:val="00560559"/>
    <w:rsid w:val="00560A09"/>
    <w:rsid w:val="00560D46"/>
    <w:rsid w:val="00561591"/>
    <w:rsid w:val="00561E65"/>
    <w:rsid w:val="0056349F"/>
    <w:rsid w:val="005638BA"/>
    <w:rsid w:val="00564017"/>
    <w:rsid w:val="00564B8C"/>
    <w:rsid w:val="00565B16"/>
    <w:rsid w:val="00565BFE"/>
    <w:rsid w:val="005669C3"/>
    <w:rsid w:val="0057138F"/>
    <w:rsid w:val="00571CE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937"/>
    <w:rsid w:val="00590AA5"/>
    <w:rsid w:val="0059157C"/>
    <w:rsid w:val="00591A57"/>
    <w:rsid w:val="00591A72"/>
    <w:rsid w:val="00592019"/>
    <w:rsid w:val="00593963"/>
    <w:rsid w:val="005944B5"/>
    <w:rsid w:val="005948A7"/>
    <w:rsid w:val="00594E7B"/>
    <w:rsid w:val="00595456"/>
    <w:rsid w:val="005964C5"/>
    <w:rsid w:val="00596758"/>
    <w:rsid w:val="0059694C"/>
    <w:rsid w:val="005969D8"/>
    <w:rsid w:val="005A054D"/>
    <w:rsid w:val="005A05C4"/>
    <w:rsid w:val="005A1C29"/>
    <w:rsid w:val="005A1C86"/>
    <w:rsid w:val="005A251C"/>
    <w:rsid w:val="005A4513"/>
    <w:rsid w:val="005A654D"/>
    <w:rsid w:val="005A6792"/>
    <w:rsid w:val="005A7A43"/>
    <w:rsid w:val="005B0E09"/>
    <w:rsid w:val="005B2E56"/>
    <w:rsid w:val="005B463E"/>
    <w:rsid w:val="005B4C61"/>
    <w:rsid w:val="005B5507"/>
    <w:rsid w:val="005B6B5A"/>
    <w:rsid w:val="005B7A7A"/>
    <w:rsid w:val="005C07C0"/>
    <w:rsid w:val="005C0905"/>
    <w:rsid w:val="005C139E"/>
    <w:rsid w:val="005C2D42"/>
    <w:rsid w:val="005C52B3"/>
    <w:rsid w:val="005C581D"/>
    <w:rsid w:val="005C5F83"/>
    <w:rsid w:val="005C6C3B"/>
    <w:rsid w:val="005C6C63"/>
    <w:rsid w:val="005D22F0"/>
    <w:rsid w:val="005D2ACE"/>
    <w:rsid w:val="005D2AD5"/>
    <w:rsid w:val="005D40A2"/>
    <w:rsid w:val="005D54E9"/>
    <w:rsid w:val="005D57E1"/>
    <w:rsid w:val="005D5A9F"/>
    <w:rsid w:val="005D7C46"/>
    <w:rsid w:val="005D7D35"/>
    <w:rsid w:val="005E188E"/>
    <w:rsid w:val="005E1DA8"/>
    <w:rsid w:val="005E43E5"/>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27"/>
    <w:rsid w:val="0062130A"/>
    <w:rsid w:val="00621701"/>
    <w:rsid w:val="00621BB7"/>
    <w:rsid w:val="00621CDE"/>
    <w:rsid w:val="0062206B"/>
    <w:rsid w:val="006226CA"/>
    <w:rsid w:val="00622939"/>
    <w:rsid w:val="00622984"/>
    <w:rsid w:val="00623AE2"/>
    <w:rsid w:val="00625329"/>
    <w:rsid w:val="00625A80"/>
    <w:rsid w:val="00627C87"/>
    <w:rsid w:val="00630426"/>
    <w:rsid w:val="006306B9"/>
    <w:rsid w:val="006309BE"/>
    <w:rsid w:val="00630E71"/>
    <w:rsid w:val="00631697"/>
    <w:rsid w:val="00631B82"/>
    <w:rsid w:val="00631EF0"/>
    <w:rsid w:val="00632967"/>
    <w:rsid w:val="00632BEE"/>
    <w:rsid w:val="00633EC2"/>
    <w:rsid w:val="00634E9A"/>
    <w:rsid w:val="0063597B"/>
    <w:rsid w:val="00635DB1"/>
    <w:rsid w:val="006363AC"/>
    <w:rsid w:val="00637148"/>
    <w:rsid w:val="00637518"/>
    <w:rsid w:val="00640EF7"/>
    <w:rsid w:val="006415F2"/>
    <w:rsid w:val="00641C47"/>
    <w:rsid w:val="00641FE2"/>
    <w:rsid w:val="006420EE"/>
    <w:rsid w:val="006424C5"/>
    <w:rsid w:val="00642C7E"/>
    <w:rsid w:val="00643C26"/>
    <w:rsid w:val="0064428C"/>
    <w:rsid w:val="00645DF9"/>
    <w:rsid w:val="00647323"/>
    <w:rsid w:val="00650C61"/>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86D"/>
    <w:rsid w:val="00674A46"/>
    <w:rsid w:val="00676264"/>
    <w:rsid w:val="00677199"/>
    <w:rsid w:val="00677C55"/>
    <w:rsid w:val="00680223"/>
    <w:rsid w:val="00681DE2"/>
    <w:rsid w:val="00682986"/>
    <w:rsid w:val="00682E32"/>
    <w:rsid w:val="00684151"/>
    <w:rsid w:val="00684978"/>
    <w:rsid w:val="006851D7"/>
    <w:rsid w:val="00686175"/>
    <w:rsid w:val="00687035"/>
    <w:rsid w:val="00691765"/>
    <w:rsid w:val="00691C85"/>
    <w:rsid w:val="0069340A"/>
    <w:rsid w:val="0069375B"/>
    <w:rsid w:val="006937D0"/>
    <w:rsid w:val="006940ED"/>
    <w:rsid w:val="00694821"/>
    <w:rsid w:val="00694924"/>
    <w:rsid w:val="00696B1E"/>
    <w:rsid w:val="00696DD7"/>
    <w:rsid w:val="0069713A"/>
    <w:rsid w:val="00697D47"/>
    <w:rsid w:val="00697DD6"/>
    <w:rsid w:val="006A0528"/>
    <w:rsid w:val="006A0CF7"/>
    <w:rsid w:val="006A1300"/>
    <w:rsid w:val="006A1D5C"/>
    <w:rsid w:val="006A230B"/>
    <w:rsid w:val="006A2E0D"/>
    <w:rsid w:val="006A3C75"/>
    <w:rsid w:val="006A3C98"/>
    <w:rsid w:val="006A4091"/>
    <w:rsid w:val="006A412F"/>
    <w:rsid w:val="006A4662"/>
    <w:rsid w:val="006A4A81"/>
    <w:rsid w:val="006A50E0"/>
    <w:rsid w:val="006A6CFE"/>
    <w:rsid w:val="006A6F62"/>
    <w:rsid w:val="006A7F94"/>
    <w:rsid w:val="006B022A"/>
    <w:rsid w:val="006B1F82"/>
    <w:rsid w:val="006B2F6C"/>
    <w:rsid w:val="006B303E"/>
    <w:rsid w:val="006B3A90"/>
    <w:rsid w:val="006B53B0"/>
    <w:rsid w:val="006B5575"/>
    <w:rsid w:val="006B5BE9"/>
    <w:rsid w:val="006B63F1"/>
    <w:rsid w:val="006B6758"/>
    <w:rsid w:val="006B6F54"/>
    <w:rsid w:val="006B7330"/>
    <w:rsid w:val="006B7A75"/>
    <w:rsid w:val="006C0074"/>
    <w:rsid w:val="006C1D6F"/>
    <w:rsid w:val="006C1DC3"/>
    <w:rsid w:val="006C3B50"/>
    <w:rsid w:val="006C44DB"/>
    <w:rsid w:val="006C511D"/>
    <w:rsid w:val="006C549D"/>
    <w:rsid w:val="006C57F4"/>
    <w:rsid w:val="006C7929"/>
    <w:rsid w:val="006D0417"/>
    <w:rsid w:val="006D0EB3"/>
    <w:rsid w:val="006D0EF0"/>
    <w:rsid w:val="006D1C23"/>
    <w:rsid w:val="006D4B55"/>
    <w:rsid w:val="006D4E50"/>
    <w:rsid w:val="006D4EF9"/>
    <w:rsid w:val="006D51BF"/>
    <w:rsid w:val="006D51E6"/>
    <w:rsid w:val="006D5EA1"/>
    <w:rsid w:val="006D64F0"/>
    <w:rsid w:val="006D76C4"/>
    <w:rsid w:val="006D792C"/>
    <w:rsid w:val="006D79E6"/>
    <w:rsid w:val="006E1300"/>
    <w:rsid w:val="006E369D"/>
    <w:rsid w:val="006E4D08"/>
    <w:rsid w:val="006E574A"/>
    <w:rsid w:val="006E5C4E"/>
    <w:rsid w:val="006E5E27"/>
    <w:rsid w:val="006E5FF2"/>
    <w:rsid w:val="006E77AA"/>
    <w:rsid w:val="006E7DAF"/>
    <w:rsid w:val="006F008A"/>
    <w:rsid w:val="006F0D18"/>
    <w:rsid w:val="006F130A"/>
    <w:rsid w:val="006F1443"/>
    <w:rsid w:val="006F1B25"/>
    <w:rsid w:val="006F2248"/>
    <w:rsid w:val="006F2BCE"/>
    <w:rsid w:val="006F3F11"/>
    <w:rsid w:val="006F4152"/>
    <w:rsid w:val="006F5516"/>
    <w:rsid w:val="006F5590"/>
    <w:rsid w:val="006F5C70"/>
    <w:rsid w:val="006F6B2C"/>
    <w:rsid w:val="006F6FA0"/>
    <w:rsid w:val="006F70A2"/>
    <w:rsid w:val="006F7A59"/>
    <w:rsid w:val="006F7B23"/>
    <w:rsid w:val="006F7DB9"/>
    <w:rsid w:val="00700346"/>
    <w:rsid w:val="007009AF"/>
    <w:rsid w:val="00702F56"/>
    <w:rsid w:val="007045AB"/>
    <w:rsid w:val="00705124"/>
    <w:rsid w:val="007058BA"/>
    <w:rsid w:val="00705BC1"/>
    <w:rsid w:val="00706111"/>
    <w:rsid w:val="00706228"/>
    <w:rsid w:val="007062DB"/>
    <w:rsid w:val="0070655C"/>
    <w:rsid w:val="0070671C"/>
    <w:rsid w:val="00707190"/>
    <w:rsid w:val="00710237"/>
    <w:rsid w:val="00710487"/>
    <w:rsid w:val="007119BB"/>
    <w:rsid w:val="00711B95"/>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1202"/>
    <w:rsid w:val="00731A66"/>
    <w:rsid w:val="00732C65"/>
    <w:rsid w:val="0073380E"/>
    <w:rsid w:val="00733FA0"/>
    <w:rsid w:val="0073517C"/>
    <w:rsid w:val="0073730C"/>
    <w:rsid w:val="00737960"/>
    <w:rsid w:val="00737CCC"/>
    <w:rsid w:val="00740182"/>
    <w:rsid w:val="007401F0"/>
    <w:rsid w:val="00740E30"/>
    <w:rsid w:val="007420D7"/>
    <w:rsid w:val="007423ED"/>
    <w:rsid w:val="00742925"/>
    <w:rsid w:val="00742F29"/>
    <w:rsid w:val="00742F97"/>
    <w:rsid w:val="00743B35"/>
    <w:rsid w:val="007440CA"/>
    <w:rsid w:val="007446CA"/>
    <w:rsid w:val="007449B1"/>
    <w:rsid w:val="00744A6F"/>
    <w:rsid w:val="007450BD"/>
    <w:rsid w:val="00745EA5"/>
    <w:rsid w:val="00746E5F"/>
    <w:rsid w:val="00747F89"/>
    <w:rsid w:val="00751136"/>
    <w:rsid w:val="00751412"/>
    <w:rsid w:val="00751A64"/>
    <w:rsid w:val="00752C01"/>
    <w:rsid w:val="0075360E"/>
    <w:rsid w:val="007547D1"/>
    <w:rsid w:val="00754A96"/>
    <w:rsid w:val="00755196"/>
    <w:rsid w:val="00755CF1"/>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FA2"/>
    <w:rsid w:val="0078207B"/>
    <w:rsid w:val="007825BB"/>
    <w:rsid w:val="00782A0D"/>
    <w:rsid w:val="00782F2F"/>
    <w:rsid w:val="0078332F"/>
    <w:rsid w:val="007838DF"/>
    <w:rsid w:val="00783F93"/>
    <w:rsid w:val="00785EC3"/>
    <w:rsid w:val="00786B36"/>
    <w:rsid w:val="00786C08"/>
    <w:rsid w:val="00786F70"/>
    <w:rsid w:val="007875CE"/>
    <w:rsid w:val="007876F9"/>
    <w:rsid w:val="007908DA"/>
    <w:rsid w:val="007923C2"/>
    <w:rsid w:val="007933E1"/>
    <w:rsid w:val="0079629D"/>
    <w:rsid w:val="0079710C"/>
    <w:rsid w:val="007971D1"/>
    <w:rsid w:val="00797638"/>
    <w:rsid w:val="007A23E9"/>
    <w:rsid w:val="007A30C9"/>
    <w:rsid w:val="007A3129"/>
    <w:rsid w:val="007A46C0"/>
    <w:rsid w:val="007A4A9B"/>
    <w:rsid w:val="007A4CB4"/>
    <w:rsid w:val="007A5DD8"/>
    <w:rsid w:val="007A7BB8"/>
    <w:rsid w:val="007B1759"/>
    <w:rsid w:val="007B242E"/>
    <w:rsid w:val="007B2649"/>
    <w:rsid w:val="007B2B0B"/>
    <w:rsid w:val="007B41BD"/>
    <w:rsid w:val="007B4284"/>
    <w:rsid w:val="007B6FBE"/>
    <w:rsid w:val="007C066E"/>
    <w:rsid w:val="007C249B"/>
    <w:rsid w:val="007C40DF"/>
    <w:rsid w:val="007C49B8"/>
    <w:rsid w:val="007C5716"/>
    <w:rsid w:val="007C5EC7"/>
    <w:rsid w:val="007C5FA2"/>
    <w:rsid w:val="007D1185"/>
    <w:rsid w:val="007D2B83"/>
    <w:rsid w:val="007D4930"/>
    <w:rsid w:val="007D6A5A"/>
    <w:rsid w:val="007E0002"/>
    <w:rsid w:val="007E033C"/>
    <w:rsid w:val="007E049F"/>
    <w:rsid w:val="007E231B"/>
    <w:rsid w:val="007E58C7"/>
    <w:rsid w:val="007E6E67"/>
    <w:rsid w:val="007E7F8A"/>
    <w:rsid w:val="007F0F2D"/>
    <w:rsid w:val="007F1DF3"/>
    <w:rsid w:val="007F3095"/>
    <w:rsid w:val="007F42D8"/>
    <w:rsid w:val="007F446F"/>
    <w:rsid w:val="007F4627"/>
    <w:rsid w:val="007F514D"/>
    <w:rsid w:val="007F578A"/>
    <w:rsid w:val="007F6846"/>
    <w:rsid w:val="007F71F0"/>
    <w:rsid w:val="00800768"/>
    <w:rsid w:val="00800A29"/>
    <w:rsid w:val="00800B38"/>
    <w:rsid w:val="00800DE3"/>
    <w:rsid w:val="008016EB"/>
    <w:rsid w:val="00803C90"/>
    <w:rsid w:val="008051AD"/>
    <w:rsid w:val="00805323"/>
    <w:rsid w:val="00805F83"/>
    <w:rsid w:val="008070B5"/>
    <w:rsid w:val="00807AC8"/>
    <w:rsid w:val="008101CD"/>
    <w:rsid w:val="008106AA"/>
    <w:rsid w:val="00811EFB"/>
    <w:rsid w:val="00811F7D"/>
    <w:rsid w:val="00812636"/>
    <w:rsid w:val="00813D40"/>
    <w:rsid w:val="0081452E"/>
    <w:rsid w:val="008147FD"/>
    <w:rsid w:val="00814D72"/>
    <w:rsid w:val="00815887"/>
    <w:rsid w:val="00815929"/>
    <w:rsid w:val="0081630F"/>
    <w:rsid w:val="00817FBB"/>
    <w:rsid w:val="008205F5"/>
    <w:rsid w:val="00821461"/>
    <w:rsid w:val="00821BB5"/>
    <w:rsid w:val="00821BBD"/>
    <w:rsid w:val="008220EB"/>
    <w:rsid w:val="00822BB3"/>
    <w:rsid w:val="00824A52"/>
    <w:rsid w:val="0082632A"/>
    <w:rsid w:val="008274DE"/>
    <w:rsid w:val="00827D28"/>
    <w:rsid w:val="0083191F"/>
    <w:rsid w:val="00832A78"/>
    <w:rsid w:val="00832B22"/>
    <w:rsid w:val="008339D9"/>
    <w:rsid w:val="008344F4"/>
    <w:rsid w:val="0083588F"/>
    <w:rsid w:val="00835AE9"/>
    <w:rsid w:val="008366F2"/>
    <w:rsid w:val="008367A6"/>
    <w:rsid w:val="00836C36"/>
    <w:rsid w:val="008377BA"/>
    <w:rsid w:val="00841ACF"/>
    <w:rsid w:val="00842433"/>
    <w:rsid w:val="008426D5"/>
    <w:rsid w:val="00843198"/>
    <w:rsid w:val="00843CCE"/>
    <w:rsid w:val="00843FBA"/>
    <w:rsid w:val="00844798"/>
    <w:rsid w:val="00844AC9"/>
    <w:rsid w:val="0084597C"/>
    <w:rsid w:val="0084613F"/>
    <w:rsid w:val="00847A51"/>
    <w:rsid w:val="00852F4F"/>
    <w:rsid w:val="00853066"/>
    <w:rsid w:val="008537B8"/>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3C8E"/>
    <w:rsid w:val="0087468F"/>
    <w:rsid w:val="0087470D"/>
    <w:rsid w:val="00874813"/>
    <w:rsid w:val="00875B91"/>
    <w:rsid w:val="00877093"/>
    <w:rsid w:val="00877558"/>
    <w:rsid w:val="0087763B"/>
    <w:rsid w:val="008809AA"/>
    <w:rsid w:val="00880E4C"/>
    <w:rsid w:val="00882807"/>
    <w:rsid w:val="00882EAD"/>
    <w:rsid w:val="00883847"/>
    <w:rsid w:val="00884200"/>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148E"/>
    <w:rsid w:val="008B1745"/>
    <w:rsid w:val="008B1D74"/>
    <w:rsid w:val="008B426E"/>
    <w:rsid w:val="008B5810"/>
    <w:rsid w:val="008B5B1C"/>
    <w:rsid w:val="008B5C55"/>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223B"/>
    <w:rsid w:val="008E4DAA"/>
    <w:rsid w:val="008E4F9D"/>
    <w:rsid w:val="008E5131"/>
    <w:rsid w:val="008E54D6"/>
    <w:rsid w:val="008E7997"/>
    <w:rsid w:val="008F2009"/>
    <w:rsid w:val="008F37CE"/>
    <w:rsid w:val="008F5062"/>
    <w:rsid w:val="008F50DC"/>
    <w:rsid w:val="008F5977"/>
    <w:rsid w:val="009002CA"/>
    <w:rsid w:val="00900CE0"/>
    <w:rsid w:val="00901186"/>
    <w:rsid w:val="00901AE9"/>
    <w:rsid w:val="0090220B"/>
    <w:rsid w:val="00902F4D"/>
    <w:rsid w:val="00903236"/>
    <w:rsid w:val="00903725"/>
    <w:rsid w:val="00903C1D"/>
    <w:rsid w:val="00903E03"/>
    <w:rsid w:val="00904B65"/>
    <w:rsid w:val="00906476"/>
    <w:rsid w:val="00906C14"/>
    <w:rsid w:val="009070EF"/>
    <w:rsid w:val="009100F4"/>
    <w:rsid w:val="009121B6"/>
    <w:rsid w:val="00912BD6"/>
    <w:rsid w:val="009139C0"/>
    <w:rsid w:val="0091437C"/>
    <w:rsid w:val="00914627"/>
    <w:rsid w:val="0091482C"/>
    <w:rsid w:val="009156F7"/>
    <w:rsid w:val="00915726"/>
    <w:rsid w:val="00915BDE"/>
    <w:rsid w:val="00916250"/>
    <w:rsid w:val="00917032"/>
    <w:rsid w:val="00917D3B"/>
    <w:rsid w:val="009203B4"/>
    <w:rsid w:val="009210DF"/>
    <w:rsid w:val="0092117E"/>
    <w:rsid w:val="009214E2"/>
    <w:rsid w:val="0092252D"/>
    <w:rsid w:val="00922931"/>
    <w:rsid w:val="00923203"/>
    <w:rsid w:val="00923D6E"/>
    <w:rsid w:val="00923FB3"/>
    <w:rsid w:val="00924C60"/>
    <w:rsid w:val="009250EA"/>
    <w:rsid w:val="009254F7"/>
    <w:rsid w:val="00925511"/>
    <w:rsid w:val="00925890"/>
    <w:rsid w:val="00926529"/>
    <w:rsid w:val="009275D9"/>
    <w:rsid w:val="00930FC2"/>
    <w:rsid w:val="00934316"/>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44E"/>
    <w:rsid w:val="0095692E"/>
    <w:rsid w:val="00957631"/>
    <w:rsid w:val="00960505"/>
    <w:rsid w:val="00961153"/>
    <w:rsid w:val="009612C9"/>
    <w:rsid w:val="00961A1D"/>
    <w:rsid w:val="00963268"/>
    <w:rsid w:val="00963B62"/>
    <w:rsid w:val="00964475"/>
    <w:rsid w:val="0096589F"/>
    <w:rsid w:val="009666E4"/>
    <w:rsid w:val="0096683C"/>
    <w:rsid w:val="00966CF3"/>
    <w:rsid w:val="00966E42"/>
    <w:rsid w:val="009671D9"/>
    <w:rsid w:val="009705BC"/>
    <w:rsid w:val="0097126A"/>
    <w:rsid w:val="009714B0"/>
    <w:rsid w:val="009723AB"/>
    <w:rsid w:val="00972A82"/>
    <w:rsid w:val="00972F1B"/>
    <w:rsid w:val="00973507"/>
    <w:rsid w:val="009758CA"/>
    <w:rsid w:val="00976016"/>
    <w:rsid w:val="009763B1"/>
    <w:rsid w:val="009801A2"/>
    <w:rsid w:val="00980396"/>
    <w:rsid w:val="00980FF7"/>
    <w:rsid w:val="00981DBA"/>
    <w:rsid w:val="00983773"/>
    <w:rsid w:val="00984209"/>
    <w:rsid w:val="00984630"/>
    <w:rsid w:val="00985400"/>
    <w:rsid w:val="00987013"/>
    <w:rsid w:val="00991211"/>
    <w:rsid w:val="009919E9"/>
    <w:rsid w:val="00991F3E"/>
    <w:rsid w:val="00991FD4"/>
    <w:rsid w:val="00992143"/>
    <w:rsid w:val="00992A06"/>
    <w:rsid w:val="00993160"/>
    <w:rsid w:val="00993584"/>
    <w:rsid w:val="00993C2D"/>
    <w:rsid w:val="009940FC"/>
    <w:rsid w:val="00995189"/>
    <w:rsid w:val="009954FD"/>
    <w:rsid w:val="00997308"/>
    <w:rsid w:val="00997388"/>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1A5"/>
    <w:rsid w:val="009C537A"/>
    <w:rsid w:val="009C5ED6"/>
    <w:rsid w:val="009C6CD4"/>
    <w:rsid w:val="009D0806"/>
    <w:rsid w:val="009D0817"/>
    <w:rsid w:val="009D1E49"/>
    <w:rsid w:val="009D2521"/>
    <w:rsid w:val="009D259B"/>
    <w:rsid w:val="009D3289"/>
    <w:rsid w:val="009D3B4A"/>
    <w:rsid w:val="009D40A5"/>
    <w:rsid w:val="009D4871"/>
    <w:rsid w:val="009D4FA0"/>
    <w:rsid w:val="009D574E"/>
    <w:rsid w:val="009D678C"/>
    <w:rsid w:val="009D70C2"/>
    <w:rsid w:val="009E0097"/>
    <w:rsid w:val="009E1030"/>
    <w:rsid w:val="009E1B2A"/>
    <w:rsid w:val="009E26A8"/>
    <w:rsid w:val="009E27DB"/>
    <w:rsid w:val="009E3BB6"/>
    <w:rsid w:val="009E3F5D"/>
    <w:rsid w:val="009E521F"/>
    <w:rsid w:val="009E5A9D"/>
    <w:rsid w:val="009E5C9B"/>
    <w:rsid w:val="009E5EA3"/>
    <w:rsid w:val="009E717E"/>
    <w:rsid w:val="009E77B9"/>
    <w:rsid w:val="009F003F"/>
    <w:rsid w:val="009F0650"/>
    <w:rsid w:val="009F0F92"/>
    <w:rsid w:val="009F228F"/>
    <w:rsid w:val="009F23FB"/>
    <w:rsid w:val="009F2AAE"/>
    <w:rsid w:val="009F2AC8"/>
    <w:rsid w:val="009F4F70"/>
    <w:rsid w:val="009F5A17"/>
    <w:rsid w:val="009F693A"/>
    <w:rsid w:val="009F6A71"/>
    <w:rsid w:val="009F6AFF"/>
    <w:rsid w:val="009F6BFE"/>
    <w:rsid w:val="009F745C"/>
    <w:rsid w:val="00A000D8"/>
    <w:rsid w:val="00A002CD"/>
    <w:rsid w:val="00A0032F"/>
    <w:rsid w:val="00A00430"/>
    <w:rsid w:val="00A00B03"/>
    <w:rsid w:val="00A0142F"/>
    <w:rsid w:val="00A02895"/>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0A3E"/>
    <w:rsid w:val="00A323E8"/>
    <w:rsid w:val="00A32545"/>
    <w:rsid w:val="00A336DD"/>
    <w:rsid w:val="00A34615"/>
    <w:rsid w:val="00A34A2F"/>
    <w:rsid w:val="00A35289"/>
    <w:rsid w:val="00A35BCF"/>
    <w:rsid w:val="00A35E3F"/>
    <w:rsid w:val="00A366EA"/>
    <w:rsid w:val="00A36B62"/>
    <w:rsid w:val="00A36C41"/>
    <w:rsid w:val="00A37782"/>
    <w:rsid w:val="00A37D04"/>
    <w:rsid w:val="00A40477"/>
    <w:rsid w:val="00A41327"/>
    <w:rsid w:val="00A4167C"/>
    <w:rsid w:val="00A418A0"/>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57ECC"/>
    <w:rsid w:val="00A60E9B"/>
    <w:rsid w:val="00A612B1"/>
    <w:rsid w:val="00A627F0"/>
    <w:rsid w:val="00A629DC"/>
    <w:rsid w:val="00A6310F"/>
    <w:rsid w:val="00A64010"/>
    <w:rsid w:val="00A66292"/>
    <w:rsid w:val="00A663DB"/>
    <w:rsid w:val="00A66434"/>
    <w:rsid w:val="00A67B70"/>
    <w:rsid w:val="00A67D92"/>
    <w:rsid w:val="00A67F73"/>
    <w:rsid w:val="00A72D31"/>
    <w:rsid w:val="00A72FBC"/>
    <w:rsid w:val="00A732E9"/>
    <w:rsid w:val="00A73D55"/>
    <w:rsid w:val="00A73FD0"/>
    <w:rsid w:val="00A760FD"/>
    <w:rsid w:val="00A763F0"/>
    <w:rsid w:val="00A764FC"/>
    <w:rsid w:val="00A7676C"/>
    <w:rsid w:val="00A8066B"/>
    <w:rsid w:val="00A80D27"/>
    <w:rsid w:val="00A8155B"/>
    <w:rsid w:val="00A81A9A"/>
    <w:rsid w:val="00A824C5"/>
    <w:rsid w:val="00A82C53"/>
    <w:rsid w:val="00A82FB0"/>
    <w:rsid w:val="00A83C01"/>
    <w:rsid w:val="00A83C2D"/>
    <w:rsid w:val="00A84DEF"/>
    <w:rsid w:val="00A85533"/>
    <w:rsid w:val="00A85AAF"/>
    <w:rsid w:val="00A85BE2"/>
    <w:rsid w:val="00A85CE0"/>
    <w:rsid w:val="00A86A53"/>
    <w:rsid w:val="00A87CA4"/>
    <w:rsid w:val="00A87FEC"/>
    <w:rsid w:val="00A90316"/>
    <w:rsid w:val="00A917A2"/>
    <w:rsid w:val="00A918A9"/>
    <w:rsid w:val="00A91F38"/>
    <w:rsid w:val="00A93092"/>
    <w:rsid w:val="00A93892"/>
    <w:rsid w:val="00A949F0"/>
    <w:rsid w:val="00A95135"/>
    <w:rsid w:val="00A96FD8"/>
    <w:rsid w:val="00A977EF"/>
    <w:rsid w:val="00A978CB"/>
    <w:rsid w:val="00AA126D"/>
    <w:rsid w:val="00AA35FB"/>
    <w:rsid w:val="00AA7797"/>
    <w:rsid w:val="00AA7A28"/>
    <w:rsid w:val="00AB0A47"/>
    <w:rsid w:val="00AB109D"/>
    <w:rsid w:val="00AB2623"/>
    <w:rsid w:val="00AB481F"/>
    <w:rsid w:val="00AB4A92"/>
    <w:rsid w:val="00AB4C64"/>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E0789"/>
    <w:rsid w:val="00AE1D1E"/>
    <w:rsid w:val="00AE328A"/>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6D41"/>
    <w:rsid w:val="00AF7B32"/>
    <w:rsid w:val="00B0081C"/>
    <w:rsid w:val="00B00840"/>
    <w:rsid w:val="00B00A27"/>
    <w:rsid w:val="00B015D4"/>
    <w:rsid w:val="00B018C9"/>
    <w:rsid w:val="00B02B84"/>
    <w:rsid w:val="00B03B47"/>
    <w:rsid w:val="00B042EB"/>
    <w:rsid w:val="00B061A9"/>
    <w:rsid w:val="00B07779"/>
    <w:rsid w:val="00B07B8F"/>
    <w:rsid w:val="00B07BD6"/>
    <w:rsid w:val="00B07CEF"/>
    <w:rsid w:val="00B07DCF"/>
    <w:rsid w:val="00B07E07"/>
    <w:rsid w:val="00B11110"/>
    <w:rsid w:val="00B11206"/>
    <w:rsid w:val="00B11403"/>
    <w:rsid w:val="00B13469"/>
    <w:rsid w:val="00B14E50"/>
    <w:rsid w:val="00B1576E"/>
    <w:rsid w:val="00B15878"/>
    <w:rsid w:val="00B16ED3"/>
    <w:rsid w:val="00B22DAA"/>
    <w:rsid w:val="00B235EE"/>
    <w:rsid w:val="00B2508A"/>
    <w:rsid w:val="00B274E2"/>
    <w:rsid w:val="00B30197"/>
    <w:rsid w:val="00B30B0B"/>
    <w:rsid w:val="00B312C5"/>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349F"/>
    <w:rsid w:val="00B44073"/>
    <w:rsid w:val="00B44366"/>
    <w:rsid w:val="00B45D53"/>
    <w:rsid w:val="00B45E17"/>
    <w:rsid w:val="00B45E6B"/>
    <w:rsid w:val="00B46C82"/>
    <w:rsid w:val="00B47503"/>
    <w:rsid w:val="00B47C5B"/>
    <w:rsid w:val="00B504E3"/>
    <w:rsid w:val="00B507FA"/>
    <w:rsid w:val="00B50E97"/>
    <w:rsid w:val="00B5188D"/>
    <w:rsid w:val="00B51A3A"/>
    <w:rsid w:val="00B523FB"/>
    <w:rsid w:val="00B5300E"/>
    <w:rsid w:val="00B53650"/>
    <w:rsid w:val="00B57F55"/>
    <w:rsid w:val="00B6190C"/>
    <w:rsid w:val="00B61973"/>
    <w:rsid w:val="00B626B8"/>
    <w:rsid w:val="00B631F9"/>
    <w:rsid w:val="00B640D6"/>
    <w:rsid w:val="00B64576"/>
    <w:rsid w:val="00B649B9"/>
    <w:rsid w:val="00B65C39"/>
    <w:rsid w:val="00B6681E"/>
    <w:rsid w:val="00B66D1B"/>
    <w:rsid w:val="00B67819"/>
    <w:rsid w:val="00B70105"/>
    <w:rsid w:val="00B7099D"/>
    <w:rsid w:val="00B70F51"/>
    <w:rsid w:val="00B718B9"/>
    <w:rsid w:val="00B7277B"/>
    <w:rsid w:val="00B73133"/>
    <w:rsid w:val="00B776A1"/>
    <w:rsid w:val="00B7776F"/>
    <w:rsid w:val="00B808EA"/>
    <w:rsid w:val="00B8335C"/>
    <w:rsid w:val="00B849BD"/>
    <w:rsid w:val="00B84C8E"/>
    <w:rsid w:val="00B850D2"/>
    <w:rsid w:val="00B85548"/>
    <w:rsid w:val="00B85563"/>
    <w:rsid w:val="00B86796"/>
    <w:rsid w:val="00B87628"/>
    <w:rsid w:val="00B87E77"/>
    <w:rsid w:val="00B87FF5"/>
    <w:rsid w:val="00B90A65"/>
    <w:rsid w:val="00B91272"/>
    <w:rsid w:val="00B919F8"/>
    <w:rsid w:val="00B91AE3"/>
    <w:rsid w:val="00B921A8"/>
    <w:rsid w:val="00B9237A"/>
    <w:rsid w:val="00B946B5"/>
    <w:rsid w:val="00B94EF4"/>
    <w:rsid w:val="00B9592F"/>
    <w:rsid w:val="00B96609"/>
    <w:rsid w:val="00B97360"/>
    <w:rsid w:val="00BA0462"/>
    <w:rsid w:val="00BA0546"/>
    <w:rsid w:val="00BA1B66"/>
    <w:rsid w:val="00BA2851"/>
    <w:rsid w:val="00BA2F7B"/>
    <w:rsid w:val="00BA3A22"/>
    <w:rsid w:val="00BA3CFC"/>
    <w:rsid w:val="00BA3D15"/>
    <w:rsid w:val="00BA5BDE"/>
    <w:rsid w:val="00BA7B47"/>
    <w:rsid w:val="00BA7D9E"/>
    <w:rsid w:val="00BA7F97"/>
    <w:rsid w:val="00BB0287"/>
    <w:rsid w:val="00BB076F"/>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71F"/>
    <w:rsid w:val="00BD780A"/>
    <w:rsid w:val="00BD7DEA"/>
    <w:rsid w:val="00BE0EF2"/>
    <w:rsid w:val="00BE12BF"/>
    <w:rsid w:val="00BE235A"/>
    <w:rsid w:val="00BE2A84"/>
    <w:rsid w:val="00BE3AC2"/>
    <w:rsid w:val="00BE412C"/>
    <w:rsid w:val="00BE49E5"/>
    <w:rsid w:val="00BE4F0E"/>
    <w:rsid w:val="00BE540D"/>
    <w:rsid w:val="00BE696B"/>
    <w:rsid w:val="00BE7497"/>
    <w:rsid w:val="00BF0004"/>
    <w:rsid w:val="00BF07FF"/>
    <w:rsid w:val="00BF1981"/>
    <w:rsid w:val="00BF1B31"/>
    <w:rsid w:val="00BF1C4B"/>
    <w:rsid w:val="00BF370C"/>
    <w:rsid w:val="00BF4854"/>
    <w:rsid w:val="00BF5F5D"/>
    <w:rsid w:val="00BF73B0"/>
    <w:rsid w:val="00BF7BBC"/>
    <w:rsid w:val="00C006CA"/>
    <w:rsid w:val="00C009A3"/>
    <w:rsid w:val="00C00A65"/>
    <w:rsid w:val="00C00CE0"/>
    <w:rsid w:val="00C02886"/>
    <w:rsid w:val="00C03CCE"/>
    <w:rsid w:val="00C04284"/>
    <w:rsid w:val="00C055D4"/>
    <w:rsid w:val="00C05B47"/>
    <w:rsid w:val="00C05FCF"/>
    <w:rsid w:val="00C06D4B"/>
    <w:rsid w:val="00C11EBA"/>
    <w:rsid w:val="00C12543"/>
    <w:rsid w:val="00C13159"/>
    <w:rsid w:val="00C1424F"/>
    <w:rsid w:val="00C1686A"/>
    <w:rsid w:val="00C206D2"/>
    <w:rsid w:val="00C218FE"/>
    <w:rsid w:val="00C24E24"/>
    <w:rsid w:val="00C24EB5"/>
    <w:rsid w:val="00C25718"/>
    <w:rsid w:val="00C273FF"/>
    <w:rsid w:val="00C3035B"/>
    <w:rsid w:val="00C32C07"/>
    <w:rsid w:val="00C337DD"/>
    <w:rsid w:val="00C34275"/>
    <w:rsid w:val="00C356D4"/>
    <w:rsid w:val="00C358DE"/>
    <w:rsid w:val="00C362D0"/>
    <w:rsid w:val="00C36BC1"/>
    <w:rsid w:val="00C40ABD"/>
    <w:rsid w:val="00C415BF"/>
    <w:rsid w:val="00C4254C"/>
    <w:rsid w:val="00C42F97"/>
    <w:rsid w:val="00C44E4F"/>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9DB"/>
    <w:rsid w:val="00C56F31"/>
    <w:rsid w:val="00C570FA"/>
    <w:rsid w:val="00C613DE"/>
    <w:rsid w:val="00C61924"/>
    <w:rsid w:val="00C61BDE"/>
    <w:rsid w:val="00C61EAB"/>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ED4"/>
    <w:rsid w:val="00C80F11"/>
    <w:rsid w:val="00C81D44"/>
    <w:rsid w:val="00C82D52"/>
    <w:rsid w:val="00C83301"/>
    <w:rsid w:val="00C83D79"/>
    <w:rsid w:val="00C848B8"/>
    <w:rsid w:val="00C8519A"/>
    <w:rsid w:val="00C875B2"/>
    <w:rsid w:val="00C916BE"/>
    <w:rsid w:val="00C91CEA"/>
    <w:rsid w:val="00C92F89"/>
    <w:rsid w:val="00C93416"/>
    <w:rsid w:val="00C93890"/>
    <w:rsid w:val="00C93CD9"/>
    <w:rsid w:val="00C95A06"/>
    <w:rsid w:val="00C95AE6"/>
    <w:rsid w:val="00C95CD9"/>
    <w:rsid w:val="00C96D08"/>
    <w:rsid w:val="00C97C0A"/>
    <w:rsid w:val="00CA027C"/>
    <w:rsid w:val="00CA0B5A"/>
    <w:rsid w:val="00CA1200"/>
    <w:rsid w:val="00CA1A48"/>
    <w:rsid w:val="00CA26F6"/>
    <w:rsid w:val="00CA2C87"/>
    <w:rsid w:val="00CA3078"/>
    <w:rsid w:val="00CA3113"/>
    <w:rsid w:val="00CA330C"/>
    <w:rsid w:val="00CA43BC"/>
    <w:rsid w:val="00CA5A78"/>
    <w:rsid w:val="00CA68E6"/>
    <w:rsid w:val="00CA749E"/>
    <w:rsid w:val="00CA75EF"/>
    <w:rsid w:val="00CB045E"/>
    <w:rsid w:val="00CB0849"/>
    <w:rsid w:val="00CB0914"/>
    <w:rsid w:val="00CB09CB"/>
    <w:rsid w:val="00CB0A47"/>
    <w:rsid w:val="00CB0DBD"/>
    <w:rsid w:val="00CB2FF2"/>
    <w:rsid w:val="00CB3883"/>
    <w:rsid w:val="00CB3F3F"/>
    <w:rsid w:val="00CB50D0"/>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1D"/>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34F3"/>
    <w:rsid w:val="00CF4F80"/>
    <w:rsid w:val="00CF51BE"/>
    <w:rsid w:val="00CF56BE"/>
    <w:rsid w:val="00CF61C3"/>
    <w:rsid w:val="00CF7A61"/>
    <w:rsid w:val="00D018D9"/>
    <w:rsid w:val="00D01CFF"/>
    <w:rsid w:val="00D02CD5"/>
    <w:rsid w:val="00D04963"/>
    <w:rsid w:val="00D04A2F"/>
    <w:rsid w:val="00D04C29"/>
    <w:rsid w:val="00D054E1"/>
    <w:rsid w:val="00D05708"/>
    <w:rsid w:val="00D07628"/>
    <w:rsid w:val="00D07837"/>
    <w:rsid w:val="00D100BF"/>
    <w:rsid w:val="00D117AF"/>
    <w:rsid w:val="00D12F5E"/>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67BA"/>
    <w:rsid w:val="00D3144C"/>
    <w:rsid w:val="00D3235C"/>
    <w:rsid w:val="00D32C1F"/>
    <w:rsid w:val="00D353C1"/>
    <w:rsid w:val="00D357AC"/>
    <w:rsid w:val="00D35EDD"/>
    <w:rsid w:val="00D37471"/>
    <w:rsid w:val="00D41433"/>
    <w:rsid w:val="00D417B0"/>
    <w:rsid w:val="00D41C31"/>
    <w:rsid w:val="00D42437"/>
    <w:rsid w:val="00D4362A"/>
    <w:rsid w:val="00D43BD9"/>
    <w:rsid w:val="00D43E2F"/>
    <w:rsid w:val="00D500D8"/>
    <w:rsid w:val="00D507EE"/>
    <w:rsid w:val="00D50AB2"/>
    <w:rsid w:val="00D510B6"/>
    <w:rsid w:val="00D5162E"/>
    <w:rsid w:val="00D51CAE"/>
    <w:rsid w:val="00D542E6"/>
    <w:rsid w:val="00D54E1F"/>
    <w:rsid w:val="00D550B0"/>
    <w:rsid w:val="00D556F8"/>
    <w:rsid w:val="00D55FD9"/>
    <w:rsid w:val="00D57854"/>
    <w:rsid w:val="00D57874"/>
    <w:rsid w:val="00D57B52"/>
    <w:rsid w:val="00D57F3F"/>
    <w:rsid w:val="00D6025E"/>
    <w:rsid w:val="00D61654"/>
    <w:rsid w:val="00D6188E"/>
    <w:rsid w:val="00D61F76"/>
    <w:rsid w:val="00D62356"/>
    <w:rsid w:val="00D64A6C"/>
    <w:rsid w:val="00D64D6D"/>
    <w:rsid w:val="00D64D8D"/>
    <w:rsid w:val="00D65405"/>
    <w:rsid w:val="00D665AB"/>
    <w:rsid w:val="00D66D0E"/>
    <w:rsid w:val="00D66DAA"/>
    <w:rsid w:val="00D672A0"/>
    <w:rsid w:val="00D67407"/>
    <w:rsid w:val="00D704D8"/>
    <w:rsid w:val="00D7129F"/>
    <w:rsid w:val="00D71D29"/>
    <w:rsid w:val="00D72D3F"/>
    <w:rsid w:val="00D72E3C"/>
    <w:rsid w:val="00D72ED7"/>
    <w:rsid w:val="00D737AC"/>
    <w:rsid w:val="00D73A61"/>
    <w:rsid w:val="00D7490D"/>
    <w:rsid w:val="00D75E81"/>
    <w:rsid w:val="00D760BB"/>
    <w:rsid w:val="00D76760"/>
    <w:rsid w:val="00D80281"/>
    <w:rsid w:val="00D80FD9"/>
    <w:rsid w:val="00D82A8A"/>
    <w:rsid w:val="00D82F4E"/>
    <w:rsid w:val="00D83667"/>
    <w:rsid w:val="00D84045"/>
    <w:rsid w:val="00D85BC2"/>
    <w:rsid w:val="00D862FC"/>
    <w:rsid w:val="00D8637F"/>
    <w:rsid w:val="00D8645C"/>
    <w:rsid w:val="00D874EB"/>
    <w:rsid w:val="00D878BA"/>
    <w:rsid w:val="00D87C5E"/>
    <w:rsid w:val="00D916EA"/>
    <w:rsid w:val="00D9378E"/>
    <w:rsid w:val="00D93F79"/>
    <w:rsid w:val="00D96057"/>
    <w:rsid w:val="00D96FFA"/>
    <w:rsid w:val="00DA184B"/>
    <w:rsid w:val="00DA1B2E"/>
    <w:rsid w:val="00DA2AF6"/>
    <w:rsid w:val="00DA2B32"/>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15B5"/>
    <w:rsid w:val="00DC3A96"/>
    <w:rsid w:val="00DC3C54"/>
    <w:rsid w:val="00DC4D5D"/>
    <w:rsid w:val="00DC54BD"/>
    <w:rsid w:val="00DC5B05"/>
    <w:rsid w:val="00DC6EE1"/>
    <w:rsid w:val="00DD0B58"/>
    <w:rsid w:val="00DD1D8E"/>
    <w:rsid w:val="00DD264E"/>
    <w:rsid w:val="00DD32AF"/>
    <w:rsid w:val="00DD3D2F"/>
    <w:rsid w:val="00DD43A0"/>
    <w:rsid w:val="00DD57AC"/>
    <w:rsid w:val="00DD6C65"/>
    <w:rsid w:val="00DD7122"/>
    <w:rsid w:val="00DD7FC6"/>
    <w:rsid w:val="00DE02AA"/>
    <w:rsid w:val="00DE0E7C"/>
    <w:rsid w:val="00DE1A8B"/>
    <w:rsid w:val="00DE2729"/>
    <w:rsid w:val="00DE3908"/>
    <w:rsid w:val="00DE394F"/>
    <w:rsid w:val="00DE3E29"/>
    <w:rsid w:val="00DE4799"/>
    <w:rsid w:val="00DE5A8F"/>
    <w:rsid w:val="00DE6372"/>
    <w:rsid w:val="00DE6EF7"/>
    <w:rsid w:val="00DE70AA"/>
    <w:rsid w:val="00DE7D02"/>
    <w:rsid w:val="00DF0408"/>
    <w:rsid w:val="00DF0B22"/>
    <w:rsid w:val="00DF2293"/>
    <w:rsid w:val="00DF22A5"/>
    <w:rsid w:val="00DF22A7"/>
    <w:rsid w:val="00DF25D1"/>
    <w:rsid w:val="00DF30E0"/>
    <w:rsid w:val="00DF342C"/>
    <w:rsid w:val="00DF3749"/>
    <w:rsid w:val="00DF378D"/>
    <w:rsid w:val="00DF4459"/>
    <w:rsid w:val="00DF4E4A"/>
    <w:rsid w:val="00DF4EA5"/>
    <w:rsid w:val="00DF5BA4"/>
    <w:rsid w:val="00E0024B"/>
    <w:rsid w:val="00E00CD6"/>
    <w:rsid w:val="00E00D3E"/>
    <w:rsid w:val="00E01682"/>
    <w:rsid w:val="00E02163"/>
    <w:rsid w:val="00E02D71"/>
    <w:rsid w:val="00E05656"/>
    <w:rsid w:val="00E05759"/>
    <w:rsid w:val="00E067F3"/>
    <w:rsid w:val="00E06A32"/>
    <w:rsid w:val="00E1301E"/>
    <w:rsid w:val="00E13E8D"/>
    <w:rsid w:val="00E15EC7"/>
    <w:rsid w:val="00E15EE1"/>
    <w:rsid w:val="00E1600C"/>
    <w:rsid w:val="00E16099"/>
    <w:rsid w:val="00E2057F"/>
    <w:rsid w:val="00E20607"/>
    <w:rsid w:val="00E20D9D"/>
    <w:rsid w:val="00E21146"/>
    <w:rsid w:val="00E21346"/>
    <w:rsid w:val="00E21A51"/>
    <w:rsid w:val="00E21CD3"/>
    <w:rsid w:val="00E21D5C"/>
    <w:rsid w:val="00E243C0"/>
    <w:rsid w:val="00E24461"/>
    <w:rsid w:val="00E258CD"/>
    <w:rsid w:val="00E2731E"/>
    <w:rsid w:val="00E275CF"/>
    <w:rsid w:val="00E27790"/>
    <w:rsid w:val="00E27F41"/>
    <w:rsid w:val="00E307DB"/>
    <w:rsid w:val="00E30A0C"/>
    <w:rsid w:val="00E320E7"/>
    <w:rsid w:val="00E324B1"/>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247"/>
    <w:rsid w:val="00E45719"/>
    <w:rsid w:val="00E458CA"/>
    <w:rsid w:val="00E46145"/>
    <w:rsid w:val="00E47926"/>
    <w:rsid w:val="00E509E2"/>
    <w:rsid w:val="00E530A8"/>
    <w:rsid w:val="00E53CB4"/>
    <w:rsid w:val="00E54214"/>
    <w:rsid w:val="00E5434B"/>
    <w:rsid w:val="00E56261"/>
    <w:rsid w:val="00E6100F"/>
    <w:rsid w:val="00E61F4F"/>
    <w:rsid w:val="00E65E4B"/>
    <w:rsid w:val="00E663C7"/>
    <w:rsid w:val="00E66518"/>
    <w:rsid w:val="00E666BF"/>
    <w:rsid w:val="00E669DD"/>
    <w:rsid w:val="00E7089A"/>
    <w:rsid w:val="00E71BDC"/>
    <w:rsid w:val="00E72043"/>
    <w:rsid w:val="00E72D99"/>
    <w:rsid w:val="00E73CB0"/>
    <w:rsid w:val="00E73CD5"/>
    <w:rsid w:val="00E75E0C"/>
    <w:rsid w:val="00E7618B"/>
    <w:rsid w:val="00E7658F"/>
    <w:rsid w:val="00E76FEA"/>
    <w:rsid w:val="00E77576"/>
    <w:rsid w:val="00E779CF"/>
    <w:rsid w:val="00E8075E"/>
    <w:rsid w:val="00E80AD0"/>
    <w:rsid w:val="00E81933"/>
    <w:rsid w:val="00E8349D"/>
    <w:rsid w:val="00E8357D"/>
    <w:rsid w:val="00E837B7"/>
    <w:rsid w:val="00E83AD5"/>
    <w:rsid w:val="00E83D02"/>
    <w:rsid w:val="00E85E1E"/>
    <w:rsid w:val="00E878CB"/>
    <w:rsid w:val="00E87F66"/>
    <w:rsid w:val="00E9185E"/>
    <w:rsid w:val="00E921AC"/>
    <w:rsid w:val="00E9278B"/>
    <w:rsid w:val="00E937E0"/>
    <w:rsid w:val="00E93B82"/>
    <w:rsid w:val="00E962FB"/>
    <w:rsid w:val="00E968C4"/>
    <w:rsid w:val="00EA0C6C"/>
    <w:rsid w:val="00EA2999"/>
    <w:rsid w:val="00EA3029"/>
    <w:rsid w:val="00EA3049"/>
    <w:rsid w:val="00EA3C11"/>
    <w:rsid w:val="00EA53EF"/>
    <w:rsid w:val="00EA5838"/>
    <w:rsid w:val="00EA5D1D"/>
    <w:rsid w:val="00EA5F61"/>
    <w:rsid w:val="00EA6523"/>
    <w:rsid w:val="00EA74A8"/>
    <w:rsid w:val="00EB01B6"/>
    <w:rsid w:val="00EB0C2D"/>
    <w:rsid w:val="00EB0C9D"/>
    <w:rsid w:val="00EB10DF"/>
    <w:rsid w:val="00EB18E8"/>
    <w:rsid w:val="00EB2571"/>
    <w:rsid w:val="00EB2A76"/>
    <w:rsid w:val="00EB2E49"/>
    <w:rsid w:val="00EB42FF"/>
    <w:rsid w:val="00EB44E6"/>
    <w:rsid w:val="00EB4FE8"/>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43C6"/>
    <w:rsid w:val="00EE575D"/>
    <w:rsid w:val="00EE6834"/>
    <w:rsid w:val="00EE684C"/>
    <w:rsid w:val="00EE6A75"/>
    <w:rsid w:val="00EE783F"/>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930"/>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492E"/>
    <w:rsid w:val="00F14B50"/>
    <w:rsid w:val="00F156CE"/>
    <w:rsid w:val="00F1688F"/>
    <w:rsid w:val="00F17C8F"/>
    <w:rsid w:val="00F20641"/>
    <w:rsid w:val="00F21C0D"/>
    <w:rsid w:val="00F22245"/>
    <w:rsid w:val="00F24080"/>
    <w:rsid w:val="00F2409F"/>
    <w:rsid w:val="00F24186"/>
    <w:rsid w:val="00F257A3"/>
    <w:rsid w:val="00F25CC6"/>
    <w:rsid w:val="00F25DFB"/>
    <w:rsid w:val="00F2650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5D5A"/>
    <w:rsid w:val="00F470A6"/>
    <w:rsid w:val="00F47C92"/>
    <w:rsid w:val="00F47DCD"/>
    <w:rsid w:val="00F503B3"/>
    <w:rsid w:val="00F53627"/>
    <w:rsid w:val="00F53F8F"/>
    <w:rsid w:val="00F5435D"/>
    <w:rsid w:val="00F54909"/>
    <w:rsid w:val="00F5520B"/>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AAD"/>
    <w:rsid w:val="00F67F80"/>
    <w:rsid w:val="00F701D3"/>
    <w:rsid w:val="00F70834"/>
    <w:rsid w:val="00F71BE7"/>
    <w:rsid w:val="00F72B0C"/>
    <w:rsid w:val="00F73920"/>
    <w:rsid w:val="00F73EB5"/>
    <w:rsid w:val="00F75647"/>
    <w:rsid w:val="00F75674"/>
    <w:rsid w:val="00F75785"/>
    <w:rsid w:val="00F7692A"/>
    <w:rsid w:val="00F77E18"/>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663E"/>
    <w:rsid w:val="00F97051"/>
    <w:rsid w:val="00F97056"/>
    <w:rsid w:val="00F9730A"/>
    <w:rsid w:val="00FA0602"/>
    <w:rsid w:val="00FA0BC1"/>
    <w:rsid w:val="00FA18F4"/>
    <w:rsid w:val="00FA3162"/>
    <w:rsid w:val="00FA3A1A"/>
    <w:rsid w:val="00FA4024"/>
    <w:rsid w:val="00FA4EDA"/>
    <w:rsid w:val="00FB0776"/>
    <w:rsid w:val="00FB0919"/>
    <w:rsid w:val="00FB0B50"/>
    <w:rsid w:val="00FB1191"/>
    <w:rsid w:val="00FB1D02"/>
    <w:rsid w:val="00FB23AA"/>
    <w:rsid w:val="00FB30D4"/>
    <w:rsid w:val="00FB37EA"/>
    <w:rsid w:val="00FB3D7A"/>
    <w:rsid w:val="00FB40DE"/>
    <w:rsid w:val="00FB4358"/>
    <w:rsid w:val="00FB4A8A"/>
    <w:rsid w:val="00FB4B26"/>
    <w:rsid w:val="00FB4F3A"/>
    <w:rsid w:val="00FB5ADD"/>
    <w:rsid w:val="00FB624B"/>
    <w:rsid w:val="00FB7EA7"/>
    <w:rsid w:val="00FC00F7"/>
    <w:rsid w:val="00FC0DC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7F36"/>
    <w:rsid w:val="00FE011E"/>
    <w:rsid w:val="00FE02C6"/>
    <w:rsid w:val="00FE0F16"/>
    <w:rsid w:val="00FE1E1D"/>
    <w:rsid w:val="00FE1F93"/>
    <w:rsid w:val="00FE295D"/>
    <w:rsid w:val="00FE323F"/>
    <w:rsid w:val="00FE32FE"/>
    <w:rsid w:val="00FE4902"/>
    <w:rsid w:val="00FE4CAC"/>
    <w:rsid w:val="00FE4E49"/>
    <w:rsid w:val="00FE5784"/>
    <w:rsid w:val="00FE64CF"/>
    <w:rsid w:val="00FE67B2"/>
    <w:rsid w:val="00FE6814"/>
    <w:rsid w:val="00FE70C9"/>
    <w:rsid w:val="00FE732C"/>
    <w:rsid w:val="00FE7A5D"/>
    <w:rsid w:val="00FE7A9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FA54A"/>
  <w14:defaultImageDpi w14:val="300"/>
  <w15:chartTrackingRefBased/>
  <w15:docId w15:val="{16797BB2-943A-884E-890A-23B0F43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4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splan.com/fr/abon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docs/answer/187189?hl=fr&amp;co=GENIE.Platform=Desktop"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support.google.com/drive/answer/2424368?hl=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F6C5-B81E-274B-9C35-B133D32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14852</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14</cp:revision>
  <cp:lastPrinted>2024-06-04T02:08:00Z</cp:lastPrinted>
  <dcterms:created xsi:type="dcterms:W3CDTF">2024-06-04T01:49:00Z</dcterms:created>
  <dcterms:modified xsi:type="dcterms:W3CDTF">2024-06-04T02:10:00Z</dcterms:modified>
  <cp:category/>
</cp:coreProperties>
</file>