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A991D" w14:textId="77777777" w:rsidR="009D0806" w:rsidRPr="00F473C5" w:rsidRDefault="001B080F" w:rsidP="004F771C">
      <w:pPr>
        <w:rPr>
          <w:sz w:val="52"/>
          <w:szCs w:val="52"/>
          <w:lang w:val="en-CA"/>
        </w:rPr>
      </w:pPr>
      <w:r>
        <w:rPr>
          <w:noProof/>
          <w:sz w:val="52"/>
          <w:szCs w:val="52"/>
          <w:lang w:val="en-CA" w:eastAsia="en-US"/>
        </w:rPr>
        <w:pict w14:anchorId="5A7C90D5">
          <v:shapetype id="_x0000_t202" coordsize="21600,21600" o:spt="202" path="m,l,21600r21600,l21600,xe">
            <v:stroke joinstyle="miter"/>
            <v:path gradientshapeok="t" o:connecttype="rect"/>
          </v:shapetype>
          <v:shape id="_x0000_s2050" type="#_x0000_t202" alt="" style="position:absolute;margin-left:39.2pt;margin-top:28pt;width:453.15pt;height:505.6pt;z-index:1;mso-wrap-style:square;mso-wrap-edited:f;mso-width-percent:0;mso-height-percent:0;mso-width-percent:0;mso-height-percent:0;v-text-anchor:top" wrapcoords="-35 0 -35 21565 21635 21565 21635 0 -35 0">
            <v:textbox style="mso-next-textbox:#_x0000_s2050">
              <w:txbxContent>
                <w:p w14:paraId="3A751E53" w14:textId="77777777" w:rsidR="00A46B95" w:rsidRPr="00AB09ED"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30"/>
                      <w:szCs w:val="30"/>
                      <w:u w:val="single" w:color="008000"/>
                      <w:lang w:eastAsia="en-US" w:bidi="x-none"/>
                    </w:rPr>
                  </w:pPr>
                  <w:r w:rsidRPr="00AB09ED">
                    <w:rPr>
                      <w:color w:val="008000"/>
                      <w:sz w:val="30"/>
                      <w:szCs w:val="30"/>
                      <w:u w:val="single" w:color="008000"/>
                      <w:lang w:eastAsia="en-US" w:bidi="x-none"/>
                    </w:rPr>
                    <w:t>Articles and Questions</w:t>
                  </w:r>
                </w:p>
                <w:p w14:paraId="3A193217"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color w:val="0000FF"/>
                      <w:u w:color="008000"/>
                      <w:lang w:bidi="x-none"/>
                    </w:rPr>
                  </w:pPr>
                  <w:r w:rsidRPr="00AC1BBB">
                    <w:rPr>
                      <w:color w:val="660066"/>
                      <w:u w:color="008000"/>
                      <w:lang w:bidi="x-none"/>
                    </w:rPr>
                    <w:t xml:space="preserve">Each </w:t>
                  </w:r>
                  <w:r w:rsidRPr="00AC1BBB">
                    <w:rPr>
                      <w:b/>
                      <w:color w:val="660066"/>
                      <w:u w:color="008000"/>
                      <w:lang w:bidi="x-none"/>
                    </w:rPr>
                    <w:t>free article</w:t>
                  </w:r>
                  <w:r w:rsidRPr="00AC1BBB">
                    <w:rPr>
                      <w:color w:val="660066"/>
                      <w:u w:color="008000"/>
                      <w:lang w:bidi="x-none"/>
                    </w:rPr>
                    <w:t xml:space="preserve"> of </w:t>
                  </w:r>
                  <w:r w:rsidRPr="00AC1BBB">
                    <w:rPr>
                      <w:b/>
                      <w:i/>
                      <w:color w:val="0432FF"/>
                      <w:u w:color="008000"/>
                      <w:lang w:bidi="x-none"/>
                    </w:rPr>
                    <w:t>What in the World</w:t>
                  </w:r>
                  <w:r w:rsidRPr="003F0121">
                    <w:rPr>
                      <w:b/>
                      <w:i/>
                      <w:color w:val="0432FF"/>
                      <w:u w:color="008000"/>
                      <w:lang w:bidi="x-none"/>
                    </w:rPr>
                    <w:t>?</w:t>
                  </w:r>
                  <w:r w:rsidRPr="00AC1BBB">
                    <w:rPr>
                      <w:b/>
                      <w:i/>
                      <w:color w:val="660066"/>
                      <w:u w:color="008000"/>
                      <w:lang w:bidi="x-none"/>
                    </w:rPr>
                    <w:t xml:space="preserve"> </w:t>
                  </w:r>
                  <w:r w:rsidRPr="00AC1BBB">
                    <w:rPr>
                      <w:color w:val="660066"/>
                      <w:u w:color="008000"/>
                      <w:lang w:bidi="x-none"/>
                    </w:rPr>
                    <w:t xml:space="preserve">includes: </w:t>
                  </w:r>
                  <w:r w:rsidRPr="00AC1BBB">
                    <w:rPr>
                      <w:color w:val="660066"/>
                      <w:u w:color="008000"/>
                      <w:lang w:bidi="x-none"/>
                    </w:rPr>
                    <w:br/>
                  </w:r>
                  <w:r w:rsidRPr="00AC1BBB">
                    <w:rPr>
                      <w:color w:val="660066"/>
                      <w:u w:color="008000"/>
                      <w:lang w:bidi="x-none"/>
                    </w:rPr>
                    <w:br/>
                  </w:r>
                  <w:r w:rsidRPr="00AC1BBB">
                    <w:rPr>
                      <w:color w:val="0000FF"/>
                      <w:u w:color="008000"/>
                      <w:lang w:bidi="x-none"/>
                    </w:rPr>
                    <w:t xml:space="preserve">1) a PDF file </w:t>
                  </w:r>
                </w:p>
                <w:p w14:paraId="73A37152"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i/>
                      <w:color w:val="FF0000"/>
                      <w:u w:color="008000"/>
                      <w:lang w:bidi="x-none"/>
                    </w:rPr>
                  </w:pPr>
                  <w:r w:rsidRPr="00AC1BBB">
                    <w:rPr>
                      <w:i/>
                      <w:color w:val="FF0000"/>
                      <w:u w:color="008000"/>
                      <w:lang w:bidi="x-none"/>
                    </w:rPr>
                    <w:t>and</w:t>
                  </w:r>
                  <w:r>
                    <w:rPr>
                      <w:i/>
                      <w:color w:val="FF0000"/>
                      <w:u w:color="008000"/>
                      <w:lang w:bidi="x-none"/>
                    </w:rPr>
                    <w:t xml:space="preserve"> </w:t>
                  </w:r>
                </w:p>
                <w:p w14:paraId="603F563E"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2) a Word file </w:t>
                  </w:r>
                </w:p>
                <w:p w14:paraId="78DC614F"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These files contain </w:t>
                  </w:r>
                  <w:r w:rsidRPr="00AC1BBB">
                    <w:rPr>
                      <w:b/>
                      <w:color w:val="0000FF"/>
                      <w:u w:val="single"/>
                      <w:lang w:bidi="x-none"/>
                    </w:rPr>
                    <w:t>only</w:t>
                  </w:r>
                  <w:r w:rsidRPr="00AC1BBB">
                    <w:rPr>
                      <w:color w:val="0000FF"/>
                      <w:u w:color="008000"/>
                      <w:lang w:bidi="x-none"/>
                    </w:rPr>
                    <w:t xml:space="preserve"> the article and questions. They do </w:t>
                  </w:r>
                  <w:r w:rsidRPr="00AC1BBB">
                    <w:rPr>
                      <w:b/>
                      <w:color w:val="0000FF"/>
                      <w:u w:val="single"/>
                      <w:lang w:bidi="x-none"/>
                    </w:rPr>
                    <w:t>not</w:t>
                  </w:r>
                  <w:r w:rsidRPr="00AC1BBB">
                    <w:rPr>
                      <w:color w:val="0000FF"/>
                      <w:u w:color="008000"/>
                      <w:lang w:bidi="x-none"/>
                    </w:rPr>
                    <w:t xml:space="preserve"> contain Answer Keys. </w:t>
                  </w:r>
                </w:p>
                <w:p w14:paraId="398E1D45"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eastAsia="en-US" w:bidi="x-none"/>
                    </w:rPr>
                  </w:pPr>
                  <w:r w:rsidRPr="00AC1BBB">
                    <w:rPr>
                      <w:color w:val="FF0000"/>
                      <w:u w:color="008000"/>
                      <w:lang w:eastAsia="en-US" w:bidi="x-none"/>
                    </w:rPr>
                    <w:t>This </w:t>
                  </w:r>
                  <w:r w:rsidRPr="00AC1BBB">
                    <w:rPr>
                      <w:b/>
                      <w:bCs/>
                      <w:color w:val="FF0000"/>
                      <w:u w:color="008000"/>
                      <w:lang w:eastAsia="en-US" w:bidi="x-none"/>
                    </w:rPr>
                    <w:t>Word</w:t>
                  </w:r>
                  <w:r w:rsidRPr="00AC1BBB">
                    <w:rPr>
                      <w:color w:val="FF0000"/>
                      <w:u w:color="008000"/>
                      <w:lang w:eastAsia="en-US" w:bidi="x-none"/>
                    </w:rPr>
                    <w:t> file allows students to complete assignments using a computer either at school or at home. Teachers can assign all or parts of the file by email attachment or a school website. The </w:t>
                  </w:r>
                  <w:r w:rsidRPr="00AC1BBB">
                    <w:rPr>
                      <w:b/>
                      <w:bCs/>
                      <w:color w:val="FF0000"/>
                      <w:u w:color="008000"/>
                      <w:lang w:eastAsia="en-US" w:bidi="x-none"/>
                    </w:rPr>
                    <w:t>Word</w:t>
                  </w:r>
                  <w:r w:rsidRPr="00AC1BBB">
                    <w:rPr>
                      <w:color w:val="FF0000"/>
                      <w:u w:color="008000"/>
                      <w:lang w:eastAsia="en-US" w:bidi="x-none"/>
                    </w:rPr>
                    <w:t> file also allows teachers to:</w:t>
                  </w:r>
                </w:p>
                <w:p w14:paraId="1C05A66D" w14:textId="77777777" w:rsidR="00A46B95" w:rsidRPr="0071562E" w:rsidRDefault="00A46B95" w:rsidP="00A46B95">
                  <w:pPr>
                    <w:widowControl w:val="0"/>
                    <w:tabs>
                      <w:tab w:val="right" w:pos="7080"/>
                    </w:tabs>
                    <w:autoSpaceDE w:val="0"/>
                    <w:autoSpaceDN w:val="0"/>
                    <w:adjustRightInd w:val="0"/>
                    <w:spacing w:before="180" w:after="90" w:line="260" w:lineRule="exact"/>
                    <w:ind w:left="907" w:right="300"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4D1A0F">
                    <w:rPr>
                      <w:rFonts w:ascii="Gill Sans Ultra Bold" w:hAnsi="Gill Sans Ultra Bold" w:cs="Arial"/>
                      <w:i/>
                      <w:iCs/>
                      <w:color w:val="800080"/>
                      <w:sz w:val="22"/>
                      <w:szCs w:val="22"/>
                      <w:u w:color="008000"/>
                      <w:lang w:eastAsia="en-US" w:bidi="x-none"/>
                    </w:rPr>
                    <w:t>fonts</w:t>
                  </w:r>
                  <w:r w:rsidRPr="0071562E">
                    <w:rPr>
                      <w:color w:val="800080"/>
                      <w:sz w:val="22"/>
                      <w:szCs w:val="22"/>
                      <w:u w:color="008000"/>
                      <w:lang w:eastAsia="en-US" w:bidi="x-none"/>
                    </w:rPr>
                    <w:t xml:space="preserve"> and </w:t>
                  </w:r>
                  <w:r w:rsidRPr="007E6885">
                    <w:rPr>
                      <w:color w:val="800080"/>
                      <w:sz w:val="36"/>
                      <w:szCs w:val="36"/>
                      <w:u w:color="008000"/>
                      <w:lang w:eastAsia="en-US" w:bidi="x-none"/>
                    </w:rPr>
                    <w:t>text sizes</w:t>
                  </w:r>
                  <w:r w:rsidRPr="0071562E">
                    <w:rPr>
                      <w:color w:val="800080"/>
                      <w:sz w:val="22"/>
                      <w:szCs w:val="22"/>
                      <w:u w:color="008000"/>
                      <w:lang w:eastAsia="en-US" w:bidi="x-none"/>
                    </w:rPr>
                    <w:t> </w:t>
                  </w:r>
                </w:p>
                <w:p w14:paraId="1FCE6C9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create a PDF document and use Adobe Reader's 'Read Out Loud Mode'</w:t>
                  </w:r>
                </w:p>
                <w:p w14:paraId="4D28407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xml:space="preserve">• save paper and copying costs and help protect the environment </w:t>
                  </w:r>
                </w:p>
                <w:p w14:paraId="1C3DA86A" w14:textId="77777777" w:rsidR="00A46B95"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promote and encourage students’ computer skills</w:t>
                  </w:r>
                </w:p>
                <w:p w14:paraId="0472B12B"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p>
                <w:p w14:paraId="3F037D1D"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26"/>
                      <w:szCs w:val="26"/>
                      <w:u w:val="single" w:color="008000"/>
                      <w:lang w:eastAsia="en-US" w:bidi="x-none"/>
                    </w:rPr>
                  </w:pPr>
                  <w:r w:rsidRPr="00AC1BBB">
                    <w:rPr>
                      <w:color w:val="008000"/>
                      <w:sz w:val="26"/>
                      <w:szCs w:val="26"/>
                      <w:u w:val="single" w:color="008000"/>
                      <w:lang w:eastAsia="en-US" w:bidi="x-none"/>
                    </w:rPr>
                    <w:t>What Else Can You Do With The Word File?</w:t>
                  </w:r>
                </w:p>
                <w:p w14:paraId="03E387BF" w14:textId="77777777" w:rsidR="00A46B95" w:rsidRPr="00DD136E"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 xml:space="preserve">#1) </w:t>
                  </w:r>
                  <w:r>
                    <w:rPr>
                      <w:color w:val="FF0000"/>
                      <w:sz w:val="22"/>
                      <w:szCs w:val="22"/>
                      <w:u w:color="008000"/>
                      <w:lang w:eastAsia="en-US" w:bidi="x-none"/>
                    </w:rPr>
                    <w:t>Y</w:t>
                  </w:r>
                  <w:r w:rsidRPr="00DD136E">
                    <w:rPr>
                      <w:color w:val="FF0000"/>
                      <w:sz w:val="22"/>
                      <w:szCs w:val="22"/>
                      <w:u w:color="008000"/>
                      <w:lang w:eastAsia="en-US" w:bidi="x-none"/>
                    </w:rPr>
                    <w:t xml:space="preserve">ou can easily upload the file to Google Docs and share it with students or other teachers. </w:t>
                  </w:r>
                  <w:r w:rsidRPr="00DD136E">
                    <w:rPr>
                      <w:b/>
                      <w:color w:val="FF0000"/>
                      <w:sz w:val="22"/>
                      <w:szCs w:val="22"/>
                      <w:u w:color="008000"/>
                      <w:lang w:eastAsia="en-US" w:bidi="x-none"/>
                    </w:rPr>
                    <w:t>See how here:</w:t>
                  </w:r>
                </w:p>
                <w:p w14:paraId="4ADB656E" w14:textId="77777777" w:rsidR="00A46B95" w:rsidRPr="00B44F75" w:rsidRDefault="00000000" w:rsidP="00A46B95">
                  <w:pPr>
                    <w:widowControl w:val="0"/>
                    <w:tabs>
                      <w:tab w:val="right" w:pos="7080"/>
                    </w:tabs>
                    <w:autoSpaceDE w:val="0"/>
                    <w:autoSpaceDN w:val="0"/>
                    <w:adjustRightInd w:val="0"/>
                    <w:spacing w:before="180" w:after="90" w:line="280" w:lineRule="exact"/>
                    <w:ind w:left="450" w:right="300"/>
                    <w:rPr>
                      <w:sz w:val="22"/>
                      <w:szCs w:val="22"/>
                      <w:lang w:val="en-CA"/>
                    </w:rPr>
                  </w:pPr>
                  <w:hyperlink r:id="rId8" w:history="1">
                    <w:r w:rsidR="00A46B95" w:rsidRPr="00B44F75">
                      <w:rPr>
                        <w:rStyle w:val="Hyperlink"/>
                        <w:sz w:val="22"/>
                        <w:szCs w:val="22"/>
                        <w:lang w:val="en-CA"/>
                      </w:rPr>
                      <w:t>https://support.google.com/drive/answer/2424368?hl=en</w:t>
                    </w:r>
                  </w:hyperlink>
                </w:p>
                <w:p w14:paraId="5DCF0BE5" w14:textId="77777777" w:rsidR="00A46B95" w:rsidRPr="00B44F75"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6B082F59" w14:textId="77777777" w:rsidR="00212A67" w:rsidRPr="00A46B95" w:rsidRDefault="00000000" w:rsidP="00A46B95">
                  <w:pPr>
                    <w:widowControl w:val="0"/>
                    <w:tabs>
                      <w:tab w:val="right" w:pos="7080"/>
                    </w:tabs>
                    <w:autoSpaceDE w:val="0"/>
                    <w:autoSpaceDN w:val="0"/>
                    <w:adjustRightInd w:val="0"/>
                    <w:spacing w:before="180" w:after="90" w:line="280" w:lineRule="exact"/>
                    <w:ind w:left="450" w:right="-163"/>
                    <w:rPr>
                      <w:sz w:val="22"/>
                      <w:szCs w:val="22"/>
                      <w:lang w:val="en-CA"/>
                    </w:rPr>
                  </w:pPr>
                  <w:hyperlink r:id="rId9" w:history="1">
                    <w:r w:rsidR="00A46B95" w:rsidRPr="00B44F75">
                      <w:rPr>
                        <w:rStyle w:val="Hyperlink"/>
                        <w:sz w:val="22"/>
                        <w:szCs w:val="22"/>
                        <w:lang w:val="en-CA"/>
                      </w:rPr>
                      <w:t>https://support.google.com/docs/answer/187189?hl=en&amp;co=GENIE.Platform=Desktop</w:t>
                    </w:r>
                  </w:hyperlink>
                </w:p>
              </w:txbxContent>
            </v:textbox>
            <w10:wrap type="through"/>
          </v:shape>
        </w:pict>
      </w:r>
    </w:p>
    <w:p w14:paraId="53C0C50D" w14:textId="77777777" w:rsidR="000B6688" w:rsidRPr="00F473C5" w:rsidRDefault="000B6688" w:rsidP="004F771C">
      <w:pPr>
        <w:rPr>
          <w:sz w:val="52"/>
          <w:szCs w:val="52"/>
          <w:lang w:val="en-CA"/>
        </w:rPr>
      </w:pPr>
    </w:p>
    <w:p w14:paraId="2554638F" w14:textId="77777777" w:rsidR="000B6688" w:rsidRPr="00F473C5" w:rsidRDefault="000B6688" w:rsidP="004F771C">
      <w:pPr>
        <w:rPr>
          <w:sz w:val="52"/>
          <w:szCs w:val="52"/>
          <w:lang w:val="en-CA"/>
        </w:rPr>
      </w:pPr>
    </w:p>
    <w:p w14:paraId="317C24A4" w14:textId="77777777" w:rsidR="000B6688" w:rsidRPr="00F473C5" w:rsidRDefault="000B6688" w:rsidP="004F771C">
      <w:pPr>
        <w:rPr>
          <w:sz w:val="52"/>
          <w:szCs w:val="52"/>
          <w:lang w:val="en-CA"/>
        </w:rPr>
      </w:pPr>
    </w:p>
    <w:p w14:paraId="02966A32" w14:textId="77777777" w:rsidR="000B6688" w:rsidRPr="00F473C5" w:rsidRDefault="000B6688" w:rsidP="004F771C">
      <w:pPr>
        <w:rPr>
          <w:sz w:val="52"/>
          <w:szCs w:val="52"/>
          <w:lang w:val="en-CA"/>
        </w:rPr>
      </w:pPr>
    </w:p>
    <w:p w14:paraId="5F749FA2" w14:textId="77777777" w:rsidR="000B6688" w:rsidRPr="00F473C5" w:rsidRDefault="000B6688" w:rsidP="004F771C">
      <w:pPr>
        <w:rPr>
          <w:sz w:val="52"/>
          <w:szCs w:val="52"/>
          <w:lang w:val="en-CA"/>
        </w:rPr>
      </w:pPr>
    </w:p>
    <w:p w14:paraId="181CEEC9" w14:textId="77777777" w:rsidR="000B6688" w:rsidRPr="00F473C5" w:rsidRDefault="000B6688" w:rsidP="004F771C">
      <w:pPr>
        <w:rPr>
          <w:sz w:val="52"/>
          <w:szCs w:val="52"/>
          <w:lang w:val="en-CA"/>
        </w:rPr>
      </w:pPr>
    </w:p>
    <w:p w14:paraId="290152D6" w14:textId="77777777" w:rsidR="000B6688" w:rsidRPr="00F473C5" w:rsidRDefault="000B6688" w:rsidP="004F771C">
      <w:pPr>
        <w:rPr>
          <w:sz w:val="52"/>
          <w:szCs w:val="52"/>
          <w:lang w:val="en-CA"/>
        </w:rPr>
      </w:pPr>
    </w:p>
    <w:p w14:paraId="32D3AFF6" w14:textId="77777777" w:rsidR="000B6688" w:rsidRPr="00F473C5" w:rsidRDefault="000B6688" w:rsidP="004F771C">
      <w:pPr>
        <w:rPr>
          <w:sz w:val="52"/>
          <w:szCs w:val="52"/>
          <w:lang w:val="en-CA"/>
        </w:rPr>
      </w:pPr>
    </w:p>
    <w:p w14:paraId="7E12507F" w14:textId="77777777" w:rsidR="000B6688" w:rsidRPr="00F473C5" w:rsidRDefault="000B6688" w:rsidP="004F771C">
      <w:pPr>
        <w:rPr>
          <w:sz w:val="52"/>
          <w:szCs w:val="52"/>
          <w:lang w:val="en-CA"/>
        </w:rPr>
      </w:pPr>
    </w:p>
    <w:p w14:paraId="1FA71A11" w14:textId="77777777" w:rsidR="000B6688" w:rsidRPr="00F473C5" w:rsidRDefault="000B6688" w:rsidP="004F771C">
      <w:pPr>
        <w:rPr>
          <w:sz w:val="52"/>
          <w:szCs w:val="52"/>
          <w:lang w:val="en-CA"/>
        </w:rPr>
      </w:pPr>
    </w:p>
    <w:p w14:paraId="689FB073" w14:textId="77777777" w:rsidR="00EF2294" w:rsidRPr="00F473C5" w:rsidRDefault="00EF2294" w:rsidP="004F771C">
      <w:pPr>
        <w:rPr>
          <w:sz w:val="52"/>
          <w:szCs w:val="52"/>
          <w:lang w:val="en-CA"/>
        </w:rPr>
      </w:pPr>
    </w:p>
    <w:p w14:paraId="51412769" w14:textId="77777777" w:rsidR="00EF2294" w:rsidRPr="00F473C5" w:rsidRDefault="00EF2294" w:rsidP="004F771C">
      <w:pPr>
        <w:rPr>
          <w:sz w:val="52"/>
          <w:szCs w:val="52"/>
          <w:lang w:val="en-CA"/>
        </w:rPr>
      </w:pPr>
    </w:p>
    <w:p w14:paraId="4B91B5BE" w14:textId="77777777" w:rsidR="00EF2294" w:rsidRPr="00F473C5" w:rsidRDefault="00EF2294" w:rsidP="004F771C">
      <w:pPr>
        <w:rPr>
          <w:sz w:val="52"/>
          <w:szCs w:val="52"/>
          <w:lang w:val="en-CA"/>
        </w:rPr>
      </w:pPr>
    </w:p>
    <w:p w14:paraId="2FF6289E" w14:textId="77777777" w:rsidR="001436F7" w:rsidRPr="00F473C5" w:rsidRDefault="0059599B" w:rsidP="000754F8">
      <w:pPr>
        <w:spacing w:before="70" w:after="70" w:line="300" w:lineRule="atLeast"/>
        <w:rPr>
          <w:sz w:val="52"/>
          <w:szCs w:val="52"/>
          <w:lang w:val="en-CA"/>
        </w:rPr>
      </w:pPr>
      <w:r w:rsidRPr="00F473C5">
        <w:rPr>
          <w:sz w:val="52"/>
          <w:szCs w:val="52"/>
          <w:lang w:val="en-CA"/>
        </w:rPr>
        <w:tab/>
      </w:r>
      <w:r w:rsidR="001436F7" w:rsidRPr="00F473C5">
        <w:rPr>
          <w:sz w:val="52"/>
          <w:szCs w:val="52"/>
          <w:lang w:val="en-CA"/>
        </w:rPr>
        <w:tab/>
      </w:r>
    </w:p>
    <w:p w14:paraId="11811323" w14:textId="77777777" w:rsidR="000754F8" w:rsidRPr="00F473C5" w:rsidRDefault="000754F8" w:rsidP="000754F8">
      <w:pPr>
        <w:spacing w:before="70" w:after="70" w:line="300" w:lineRule="atLeast"/>
        <w:rPr>
          <w:sz w:val="52"/>
          <w:szCs w:val="52"/>
          <w:lang w:val="en-CA"/>
        </w:rPr>
      </w:pPr>
    </w:p>
    <w:p w14:paraId="736C2DE7" w14:textId="77777777" w:rsidR="00795F24" w:rsidRDefault="00795F24" w:rsidP="00E75831">
      <w:pPr>
        <w:rPr>
          <w:sz w:val="52"/>
          <w:szCs w:val="52"/>
          <w:lang w:val="en-CA"/>
        </w:rPr>
      </w:pPr>
    </w:p>
    <w:p w14:paraId="2A79923E" w14:textId="1106B4A3" w:rsidR="00795F24" w:rsidRPr="00795F24" w:rsidRDefault="00795F24" w:rsidP="006D29C7">
      <w:pPr>
        <w:tabs>
          <w:tab w:val="left" w:pos="6079"/>
        </w:tabs>
        <w:rPr>
          <w:sz w:val="52"/>
          <w:szCs w:val="52"/>
          <w:lang w:val="en-CA"/>
        </w:rPr>
      </w:pPr>
    </w:p>
    <w:p w14:paraId="6110E550" w14:textId="1D4FA10C" w:rsidR="005B323E" w:rsidRPr="00553383" w:rsidRDefault="00782A0D" w:rsidP="00553383">
      <w:pPr>
        <w:tabs>
          <w:tab w:val="left" w:pos="1108"/>
        </w:tabs>
        <w:rPr>
          <w:sz w:val="52"/>
          <w:szCs w:val="52"/>
          <w:lang w:val="en-CA"/>
        </w:rPr>
      </w:pPr>
      <w:r w:rsidRPr="005010AE">
        <w:rPr>
          <w:sz w:val="52"/>
          <w:szCs w:val="52"/>
          <w:lang w:val="en-CA"/>
        </w:rPr>
        <w:br w:type="page"/>
      </w:r>
      <w:bookmarkStart w:id="0" w:name="_Hlk127885504"/>
      <w:r w:rsidR="005B323E" w:rsidRPr="00936116">
        <w:rPr>
          <w:b/>
          <w:bCs/>
          <w:sz w:val="52"/>
          <w:szCs w:val="52"/>
          <w:lang w:val="en-CA"/>
        </w:rPr>
        <w:lastRenderedPageBreak/>
        <w:t xml:space="preserve">End </w:t>
      </w:r>
      <w:r w:rsidR="00072729">
        <w:rPr>
          <w:b/>
          <w:bCs/>
          <w:sz w:val="52"/>
          <w:szCs w:val="52"/>
          <w:lang w:val="en-CA"/>
        </w:rPr>
        <w:t>o</w:t>
      </w:r>
      <w:r w:rsidR="005B323E" w:rsidRPr="00936116">
        <w:rPr>
          <w:b/>
          <w:bCs/>
          <w:sz w:val="52"/>
          <w:szCs w:val="52"/>
          <w:lang w:val="en-CA"/>
        </w:rPr>
        <w:t xml:space="preserve">f </w:t>
      </w:r>
      <w:r w:rsidR="00072729">
        <w:rPr>
          <w:b/>
          <w:bCs/>
          <w:sz w:val="52"/>
          <w:szCs w:val="52"/>
          <w:lang w:val="en-CA"/>
        </w:rPr>
        <w:t>t</w:t>
      </w:r>
      <w:r w:rsidR="005B323E" w:rsidRPr="00936116">
        <w:rPr>
          <w:b/>
          <w:bCs/>
          <w:sz w:val="52"/>
          <w:szCs w:val="52"/>
          <w:lang w:val="en-CA"/>
        </w:rPr>
        <w:t xml:space="preserve">he </w:t>
      </w:r>
      <w:r w:rsidR="005B323E">
        <w:rPr>
          <w:b/>
          <w:bCs/>
          <w:sz w:val="52"/>
          <w:szCs w:val="52"/>
          <w:lang w:val="en-CA"/>
        </w:rPr>
        <w:t>C</w:t>
      </w:r>
      <w:r w:rsidR="005B323E" w:rsidRPr="00936116">
        <w:rPr>
          <w:b/>
          <w:bCs/>
          <w:sz w:val="52"/>
          <w:szCs w:val="52"/>
          <w:lang w:val="en-CA"/>
        </w:rPr>
        <w:t xml:space="preserve">od </w:t>
      </w:r>
      <w:r w:rsidR="005B323E">
        <w:rPr>
          <w:b/>
          <w:bCs/>
          <w:sz w:val="52"/>
          <w:szCs w:val="52"/>
          <w:lang w:val="en-CA"/>
        </w:rPr>
        <w:t>F</w:t>
      </w:r>
      <w:r w:rsidR="005B323E" w:rsidRPr="00936116">
        <w:rPr>
          <w:b/>
          <w:bCs/>
          <w:sz w:val="52"/>
          <w:szCs w:val="52"/>
          <w:lang w:val="en-CA"/>
        </w:rPr>
        <w:t xml:space="preserve">ishing </w:t>
      </w:r>
      <w:r w:rsidR="005B323E">
        <w:rPr>
          <w:b/>
          <w:bCs/>
          <w:sz w:val="52"/>
          <w:szCs w:val="52"/>
          <w:lang w:val="en-CA"/>
        </w:rPr>
        <w:t>M</w:t>
      </w:r>
      <w:r w:rsidR="005B323E" w:rsidRPr="00936116">
        <w:rPr>
          <w:b/>
          <w:bCs/>
          <w:sz w:val="52"/>
          <w:szCs w:val="52"/>
          <w:lang w:val="en-CA"/>
        </w:rPr>
        <w:t>oratorium</w:t>
      </w:r>
    </w:p>
    <w:p w14:paraId="603A13F7" w14:textId="06F1FA4A" w:rsidR="005B323E" w:rsidRPr="00ED4F43" w:rsidRDefault="001B080F" w:rsidP="005B323E">
      <w:pPr>
        <w:spacing w:before="70" w:after="70" w:line="340" w:lineRule="atLeast"/>
        <w:rPr>
          <w:color w:val="000000"/>
          <w:sz w:val="20"/>
          <w:szCs w:val="20"/>
          <w:lang w:val="en-CA" w:eastAsia="en-US"/>
        </w:rPr>
      </w:pPr>
      <w:r w:rsidRPr="001B080F">
        <w:rPr>
          <w:noProof/>
          <w:color w:val="000000"/>
          <w:sz w:val="20"/>
          <w:szCs w:val="20"/>
          <w:lang w:val="en-CA" w:eastAsia="en-US"/>
        </w:rPr>
        <w:pict w14:anchorId="009A6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 style="width:539.75pt;height:189.2pt;visibility:visible;mso-wrap-style:square;mso-width-percent:0;mso-height-percent:0;mso-width-percent:0;mso-height-percent:0">
            <v:imagedata r:id="rId10" o:title=""/>
          </v:shape>
        </w:pict>
      </w:r>
    </w:p>
    <w:p w14:paraId="2F1CC5C5" w14:textId="77777777" w:rsidR="005B323E" w:rsidRPr="00ED4F43" w:rsidRDefault="005B323E" w:rsidP="005B323E">
      <w:pPr>
        <w:rPr>
          <w:color w:val="000000"/>
          <w:sz w:val="20"/>
          <w:szCs w:val="20"/>
          <w:lang w:val="en-CA" w:eastAsia="en-US"/>
        </w:rPr>
      </w:pPr>
    </w:p>
    <w:p w14:paraId="7DDBE4A3" w14:textId="77777777" w:rsidR="005B323E" w:rsidRPr="00ED4F43" w:rsidRDefault="005B323E" w:rsidP="005B323E">
      <w:pPr>
        <w:rPr>
          <w:color w:val="000000"/>
          <w:sz w:val="20"/>
          <w:szCs w:val="20"/>
          <w:lang w:val="en-CA" w:eastAsia="en-US"/>
        </w:rPr>
        <w:sectPr w:rsidR="005B323E" w:rsidRPr="00ED4F43" w:rsidSect="005B323E">
          <w:footerReference w:type="even" r:id="rId11"/>
          <w:footerReference w:type="default" r:id="rId12"/>
          <w:footerReference w:type="first" r:id="rId13"/>
          <w:type w:val="continuous"/>
          <w:pgSz w:w="12240" w:h="15840"/>
          <w:pgMar w:top="720" w:right="747" w:bottom="720" w:left="720" w:header="720" w:footer="720" w:gutter="0"/>
          <w:cols w:space="720"/>
          <w:noEndnote/>
        </w:sectPr>
      </w:pPr>
    </w:p>
    <w:bookmarkEnd w:id="0"/>
    <w:p w14:paraId="77DF4BC1"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Some 32 years ago, Canada closed the Newfoundland and Labrador cod fishery. The move wiped out 30,000-plus jobs. It was Canada’s biggest layoff ever. </w:t>
      </w:r>
    </w:p>
    <w:p w14:paraId="4C6A25C5"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Northern cod, a subspecies of Atlantic cod, had provided Newfoundland with a rich fishing industry for 500 years. Suddenly the fishing boats sat at the dock, empty.</w:t>
      </w:r>
    </w:p>
    <w:p w14:paraId="1F37DDBF"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The depletion of the Northern cod is one of the biggest fisheries disasters of all time. The fishery was “the engine of the coastal economy” and “the heart of the social fabric,” says Tony Charles of Dalhousie University. </w:t>
      </w:r>
    </w:p>
    <w:p w14:paraId="3D42A06F"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That heart was torn out. The loss of the fishery was also the loss of a way of life. In 1992 Newfoundland’s population was about 580,000. The province was already poor, unemployment was high, and the birth rate was Canada’s lowest. With the cod fishery closed, about 60,000 Newfoundlanders left the province over the next ten years. </w:t>
      </w:r>
    </w:p>
    <w:p w14:paraId="40119712"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A 2002 Royal Commission looked at the challenges facing Newfoundlanders after the cod fishery closed. It found that the impact of the cod </w:t>
      </w:r>
      <w:r w:rsidRPr="008171C0">
        <w:rPr>
          <w:b/>
          <w:bCs/>
          <w:color w:val="000000"/>
          <w:spacing w:val="-2"/>
          <w:sz w:val="22"/>
          <w:szCs w:val="22"/>
          <w:lang w:val="en-CA" w:eastAsia="en-US"/>
        </w:rPr>
        <w:t>moratorium</w:t>
      </w:r>
      <w:r w:rsidRPr="008171C0">
        <w:rPr>
          <w:color w:val="000000"/>
          <w:spacing w:val="-2"/>
          <w:sz w:val="22"/>
          <w:szCs w:val="22"/>
          <w:lang w:val="en-CA" w:eastAsia="en-US"/>
        </w:rPr>
        <w:t xml:space="preserve"> hurt the province’s culture, identity, economics, families, and population. </w:t>
      </w:r>
    </w:p>
    <w:p w14:paraId="7DDD51B8" w14:textId="77777777" w:rsidR="005B323E" w:rsidRPr="008171C0" w:rsidRDefault="005B323E" w:rsidP="005B323E">
      <w:pPr>
        <w:spacing w:before="70" w:after="70" w:line="300" w:lineRule="atLeast"/>
        <w:rPr>
          <w:color w:val="000000"/>
          <w:spacing w:val="-2"/>
          <w:sz w:val="22"/>
          <w:szCs w:val="22"/>
          <w:lang w:val="en-CA" w:eastAsia="en-US"/>
        </w:rPr>
      </w:pPr>
      <w:r w:rsidRPr="008171C0">
        <w:rPr>
          <w:b/>
          <w:bCs/>
          <w:color w:val="000000"/>
          <w:spacing w:val="-2"/>
          <w:sz w:val="22"/>
          <w:szCs w:val="22"/>
          <w:lang w:val="en-CA" w:eastAsia="en-US"/>
        </w:rPr>
        <w:t xml:space="preserve">Some </w:t>
      </w:r>
      <w:r>
        <w:rPr>
          <w:b/>
          <w:bCs/>
          <w:color w:val="000000"/>
          <w:spacing w:val="-2"/>
          <w:sz w:val="22"/>
          <w:szCs w:val="22"/>
          <w:lang w:val="en-CA" w:eastAsia="en-US"/>
        </w:rPr>
        <w:t>f</w:t>
      </w:r>
      <w:r w:rsidRPr="008171C0">
        <w:rPr>
          <w:b/>
          <w:bCs/>
          <w:color w:val="000000"/>
          <w:spacing w:val="-2"/>
          <w:sz w:val="22"/>
          <w:szCs w:val="22"/>
          <w:lang w:val="en-CA" w:eastAsia="en-US"/>
        </w:rPr>
        <w:t>ishing resumes</w:t>
      </w:r>
    </w:p>
    <w:p w14:paraId="2E950B49"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Indigenous people and sport fishers have been allowed to catch some cod since 1998. This June, Ottawa said other limited cod fishing could resume. Newfoundland MP </w:t>
      </w:r>
      <w:proofErr w:type="spellStart"/>
      <w:r w:rsidRPr="008171C0">
        <w:rPr>
          <w:color w:val="000000"/>
          <w:spacing w:val="-2"/>
          <w:sz w:val="22"/>
          <w:szCs w:val="22"/>
          <w:lang w:val="en-CA" w:eastAsia="en-US"/>
        </w:rPr>
        <w:t>Churence</w:t>
      </w:r>
      <w:proofErr w:type="spellEnd"/>
      <w:r w:rsidRPr="008171C0">
        <w:rPr>
          <w:color w:val="000000"/>
          <w:spacing w:val="-2"/>
          <w:sz w:val="22"/>
          <w:szCs w:val="22"/>
          <w:lang w:val="en-CA" w:eastAsia="en-US"/>
        </w:rPr>
        <w:t xml:space="preserve"> Rogers called it a great day.</w:t>
      </w:r>
    </w:p>
    <w:p w14:paraId="26DECAB6"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But others worried. Greg Pretty leads the inshore fishers’ union. He believes that letting large offshore fishing boats operate will prevent cod stocks from rebuilding to a healthy level. </w:t>
      </w:r>
    </w:p>
    <w:p w14:paraId="4C135DC4"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“We need to protect our plant workers, our owner-operator harvesters, and the long-term sustainability of our coastal communities,” he stated.</w:t>
      </w:r>
    </w:p>
    <w:p w14:paraId="1E010424" w14:textId="77777777" w:rsidR="005B323E" w:rsidRPr="008171C0" w:rsidRDefault="005B323E" w:rsidP="005B323E">
      <w:pPr>
        <w:spacing w:before="70" w:after="70" w:line="300" w:lineRule="atLeast"/>
        <w:rPr>
          <w:color w:val="000000"/>
          <w:spacing w:val="-2"/>
          <w:sz w:val="22"/>
          <w:szCs w:val="22"/>
          <w:lang w:val="en-CA" w:eastAsia="en-US"/>
        </w:rPr>
      </w:pPr>
      <w:r w:rsidRPr="008171C0">
        <w:rPr>
          <w:b/>
          <w:bCs/>
          <w:color w:val="000000"/>
          <w:spacing w:val="-2"/>
          <w:sz w:val="22"/>
          <w:szCs w:val="22"/>
          <w:lang w:val="en-CA" w:eastAsia="en-US"/>
        </w:rPr>
        <w:t>The industry's history</w:t>
      </w:r>
      <w:r w:rsidRPr="008171C0">
        <w:rPr>
          <w:color w:val="000000"/>
          <w:spacing w:val="-2"/>
          <w:sz w:val="22"/>
          <w:szCs w:val="22"/>
          <w:lang w:val="en-CA" w:eastAsia="en-US"/>
        </w:rPr>
        <w:t xml:space="preserve"> </w:t>
      </w:r>
    </w:p>
    <w:p w14:paraId="2808AE0C"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When English explorer John Cabot first visited the region in 1497, the </w:t>
      </w:r>
      <w:r w:rsidRPr="008171C0">
        <w:rPr>
          <w:color w:val="000000"/>
          <w:spacing w:val="-2"/>
          <w:sz w:val="22"/>
          <w:szCs w:val="22"/>
          <w:lang w:val="en-CA" w:eastAsia="en-US"/>
        </w:rPr>
        <w:t xml:space="preserve">sea teemed with cod. It was a valuable food source. Salted and dried, it could survive the long journey to Europe. Many boats traveled to the rich fishing grounds. Fishing outposts grew into settlements. </w:t>
      </w:r>
    </w:p>
    <w:p w14:paraId="7009DB72"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An inshore fishing industry developed. Mostly, these were small family-run operations. Boats used handlines baited with worms or </w:t>
      </w:r>
      <w:r w:rsidRPr="008171C0">
        <w:rPr>
          <w:b/>
          <w:bCs/>
          <w:color w:val="000000"/>
          <w:spacing w:val="-2"/>
          <w:sz w:val="22"/>
          <w:szCs w:val="22"/>
          <w:lang w:val="en-CA" w:eastAsia="en-US"/>
        </w:rPr>
        <w:t>capelin</w:t>
      </w:r>
      <w:r w:rsidRPr="008171C0">
        <w:rPr>
          <w:color w:val="000000"/>
          <w:spacing w:val="-2"/>
          <w:sz w:val="22"/>
          <w:szCs w:val="22"/>
          <w:lang w:val="en-CA" w:eastAsia="en-US"/>
        </w:rPr>
        <w:t>. Families pitched in to prepare the catch.</w:t>
      </w:r>
    </w:p>
    <w:p w14:paraId="4534A37E"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Demand for Newfoundland cod was high in Europe, so the industry expanded. In 1750, Newfoundland’s population was about 10,000. That grew to 46,000 by 1825.</w:t>
      </w:r>
    </w:p>
    <w:p w14:paraId="0F70F503"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Early signs of overfishing appeared as catches decreased. </w:t>
      </w:r>
      <w:proofErr w:type="gramStart"/>
      <w:r w:rsidRPr="008171C0">
        <w:rPr>
          <w:color w:val="000000"/>
          <w:spacing w:val="-2"/>
          <w:sz w:val="22"/>
          <w:szCs w:val="22"/>
          <w:lang w:val="en-CA" w:eastAsia="en-US"/>
        </w:rPr>
        <w:t>So</w:t>
      </w:r>
      <w:proofErr w:type="gramEnd"/>
      <w:r w:rsidRPr="008171C0">
        <w:rPr>
          <w:color w:val="000000"/>
          <w:spacing w:val="-2"/>
          <w:sz w:val="22"/>
          <w:szCs w:val="22"/>
          <w:lang w:val="en-CA" w:eastAsia="en-US"/>
        </w:rPr>
        <w:t xml:space="preserve"> boats tried more efficient methods, like </w:t>
      </w:r>
      <w:r w:rsidRPr="008171C0">
        <w:rPr>
          <w:b/>
          <w:bCs/>
          <w:color w:val="000000"/>
          <w:spacing w:val="-2"/>
          <w:sz w:val="22"/>
          <w:szCs w:val="22"/>
          <w:lang w:val="en-CA" w:eastAsia="en-US"/>
        </w:rPr>
        <w:t>seine nets</w:t>
      </w:r>
      <w:r w:rsidRPr="008171C0">
        <w:rPr>
          <w:color w:val="000000"/>
          <w:spacing w:val="-2"/>
          <w:sz w:val="22"/>
          <w:szCs w:val="22"/>
          <w:lang w:val="en-CA" w:eastAsia="en-US"/>
        </w:rPr>
        <w:t xml:space="preserve">, trawl lines, </w:t>
      </w:r>
      <w:r w:rsidRPr="008171C0">
        <w:rPr>
          <w:b/>
          <w:bCs/>
          <w:color w:val="000000"/>
          <w:spacing w:val="-2"/>
          <w:sz w:val="22"/>
          <w:szCs w:val="22"/>
          <w:lang w:val="en-CA" w:eastAsia="en-US"/>
        </w:rPr>
        <w:t>gill nets,</w:t>
      </w:r>
      <w:r w:rsidRPr="008171C0">
        <w:rPr>
          <w:color w:val="000000"/>
          <w:spacing w:val="-2"/>
          <w:sz w:val="22"/>
          <w:szCs w:val="22"/>
          <w:lang w:val="en-CA" w:eastAsia="en-US"/>
        </w:rPr>
        <w:t xml:space="preserve"> and cod traps.</w:t>
      </w:r>
    </w:p>
    <w:p w14:paraId="7B743E91" w14:textId="77777777" w:rsidR="005B323E" w:rsidRPr="008171C0" w:rsidRDefault="005B323E" w:rsidP="005B323E">
      <w:pPr>
        <w:spacing w:before="70" w:after="70" w:line="300" w:lineRule="atLeast"/>
        <w:rPr>
          <w:color w:val="000000"/>
          <w:spacing w:val="-2"/>
          <w:sz w:val="22"/>
          <w:szCs w:val="22"/>
          <w:lang w:val="en-CA" w:eastAsia="en-US"/>
        </w:rPr>
      </w:pPr>
      <w:r w:rsidRPr="008171C0">
        <w:rPr>
          <w:b/>
          <w:bCs/>
          <w:color w:val="000000"/>
          <w:spacing w:val="-2"/>
          <w:sz w:val="22"/>
          <w:szCs w:val="22"/>
          <w:lang w:val="en-CA" w:eastAsia="en-US"/>
        </w:rPr>
        <w:t>Modernization</w:t>
      </w:r>
    </w:p>
    <w:p w14:paraId="35912FA5"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Fisheries and Oceans Canada (DFO) controls the nation’s fishing industry. Newfoundland joined Canada in 1949, just as new technology was improving. Sonar </w:t>
      </w:r>
      <w:r w:rsidRPr="008171C0">
        <w:rPr>
          <w:color w:val="000000"/>
          <w:spacing w:val="-2"/>
          <w:sz w:val="22"/>
          <w:szCs w:val="22"/>
          <w:lang w:val="en-CA" w:eastAsia="en-US"/>
        </w:rPr>
        <w:lastRenderedPageBreak/>
        <w:t xml:space="preserve">tracked schools of fish. Huge </w:t>
      </w:r>
      <w:r w:rsidRPr="008171C0">
        <w:rPr>
          <w:b/>
          <w:bCs/>
          <w:color w:val="000000"/>
          <w:spacing w:val="-2"/>
          <w:sz w:val="22"/>
          <w:szCs w:val="22"/>
          <w:lang w:val="en-CA" w:eastAsia="en-US"/>
        </w:rPr>
        <w:t>factory freezer trawlers</w:t>
      </w:r>
      <w:r w:rsidRPr="008171C0">
        <w:rPr>
          <w:color w:val="000000"/>
          <w:spacing w:val="-2"/>
          <w:sz w:val="22"/>
          <w:szCs w:val="22"/>
          <w:lang w:val="en-CA" w:eastAsia="en-US"/>
        </w:rPr>
        <w:t xml:space="preserve"> with large nets and big motors fished 24/7. </w:t>
      </w:r>
      <w:proofErr w:type="gramStart"/>
      <w:r w:rsidRPr="008171C0">
        <w:rPr>
          <w:color w:val="000000"/>
          <w:spacing w:val="-2"/>
          <w:sz w:val="22"/>
          <w:szCs w:val="22"/>
          <w:lang w:val="en-CA" w:eastAsia="en-US"/>
        </w:rPr>
        <w:t>So</w:t>
      </w:r>
      <w:proofErr w:type="gramEnd"/>
      <w:r w:rsidRPr="008171C0">
        <w:rPr>
          <w:color w:val="000000"/>
          <w:spacing w:val="-2"/>
          <w:sz w:val="22"/>
          <w:szCs w:val="22"/>
          <w:lang w:val="en-CA" w:eastAsia="en-US"/>
        </w:rPr>
        <w:t xml:space="preserve"> fishers caught more and more cod. Between 1647 and 1750 they took in around eight million tonnes of cod. It took factory trawlers 15 years to catch the same amount. </w:t>
      </w:r>
    </w:p>
    <w:p w14:paraId="1DDDA73B"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The new technology caused Newfoundland’s cod industry to surge. In 1968 the catch peaked at 810,000 tonnes. Between 1975 and 1980, the number of fishers went from 15,000 to 35,000. The number of fish processing plants grew from 100 to 175. </w:t>
      </w:r>
    </w:p>
    <w:p w14:paraId="5B65578D" w14:textId="77777777" w:rsidR="005B323E" w:rsidRPr="008171C0" w:rsidRDefault="005B323E" w:rsidP="005B323E">
      <w:pPr>
        <w:spacing w:before="70" w:after="70" w:line="300" w:lineRule="atLeast"/>
        <w:rPr>
          <w:color w:val="000000"/>
          <w:spacing w:val="-2"/>
          <w:sz w:val="22"/>
          <w:szCs w:val="22"/>
          <w:lang w:val="en-CA" w:eastAsia="en-US"/>
        </w:rPr>
      </w:pPr>
      <w:r w:rsidRPr="008171C0">
        <w:rPr>
          <w:b/>
          <w:bCs/>
          <w:color w:val="000000"/>
          <w:spacing w:val="-2"/>
          <w:sz w:val="22"/>
          <w:szCs w:val="22"/>
          <w:lang w:val="en-CA" w:eastAsia="en-US"/>
        </w:rPr>
        <w:t>Faulty math</w:t>
      </w:r>
    </w:p>
    <w:p w14:paraId="59DCA33F"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Then, the pattern reversed. </w:t>
      </w:r>
      <w:proofErr w:type="gramStart"/>
      <w:r w:rsidRPr="008171C0">
        <w:rPr>
          <w:color w:val="000000"/>
          <w:spacing w:val="-2"/>
          <w:sz w:val="22"/>
          <w:szCs w:val="22"/>
          <w:lang w:val="en-CA" w:eastAsia="en-US"/>
        </w:rPr>
        <w:t>So</w:t>
      </w:r>
      <w:proofErr w:type="gramEnd"/>
      <w:r w:rsidRPr="008171C0">
        <w:rPr>
          <w:color w:val="000000"/>
          <w:spacing w:val="-2"/>
          <w:sz w:val="22"/>
          <w:szCs w:val="22"/>
          <w:lang w:val="en-CA" w:eastAsia="en-US"/>
        </w:rPr>
        <w:t xml:space="preserve"> scientists tried to keep the stock healthy by setting an annual Total </w:t>
      </w:r>
      <w:r w:rsidRPr="008171C0">
        <w:rPr>
          <w:color w:val="000000"/>
          <w:spacing w:val="-2"/>
          <w:sz w:val="22"/>
          <w:szCs w:val="22"/>
          <w:lang w:val="en-CA" w:eastAsia="en-US"/>
        </w:rPr>
        <w:t xml:space="preserve">Allowable Catch (TAC). The DFO hoped this would help cod numbers increase in the 1980s. </w:t>
      </w:r>
    </w:p>
    <w:p w14:paraId="006F9EBA"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Meanwhile, large mechanized factory fishing trawlers were vastly overfishing the cod. And Canada couldn’t stop foreign vessels from ransacking fish outside its 200-mile fishing territory area. </w:t>
      </w:r>
    </w:p>
    <w:p w14:paraId="5528FC31"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In the late 1980s, the yearly TAC was set at 250,000 tonnes. Yet fishers reported decreased catches and smaller fish. New data now showed that the DFO had grossly overestimated fish populations. Scientists wanted the TAC to be cut in half, but Ottawa ignored the advice. By 1992, the number of breeding-age Northern cod had fallen to one percent of its peak. </w:t>
      </w:r>
      <w:proofErr w:type="gramStart"/>
      <w:r w:rsidRPr="008171C0">
        <w:rPr>
          <w:color w:val="000000"/>
          <w:spacing w:val="-2"/>
          <w:sz w:val="22"/>
          <w:szCs w:val="22"/>
          <w:lang w:val="en-CA" w:eastAsia="en-US"/>
        </w:rPr>
        <w:t>So</w:t>
      </w:r>
      <w:proofErr w:type="gramEnd"/>
      <w:r w:rsidRPr="008171C0">
        <w:rPr>
          <w:color w:val="000000"/>
          <w:spacing w:val="-2"/>
          <w:sz w:val="22"/>
          <w:szCs w:val="22"/>
          <w:lang w:val="en-CA" w:eastAsia="en-US"/>
        </w:rPr>
        <w:t xml:space="preserve"> </w:t>
      </w:r>
      <w:r w:rsidRPr="008171C0">
        <w:rPr>
          <w:color w:val="000000"/>
          <w:spacing w:val="-2"/>
          <w:sz w:val="22"/>
          <w:szCs w:val="22"/>
          <w:lang w:val="en-CA" w:eastAsia="en-US"/>
        </w:rPr>
        <w:t xml:space="preserve">Ottawa imposed a total ban and the fishery was shut overnight. </w:t>
      </w:r>
    </w:p>
    <w:p w14:paraId="205FCD9A" w14:textId="77777777" w:rsidR="005B323E" w:rsidRPr="008171C0" w:rsidRDefault="005B323E" w:rsidP="005B323E">
      <w:pPr>
        <w:spacing w:before="70" w:after="70" w:line="300" w:lineRule="atLeast"/>
        <w:rPr>
          <w:color w:val="000000"/>
          <w:spacing w:val="-2"/>
          <w:sz w:val="22"/>
          <w:szCs w:val="22"/>
          <w:lang w:val="en-CA" w:eastAsia="en-US"/>
        </w:rPr>
      </w:pPr>
      <w:r w:rsidRPr="008171C0">
        <w:rPr>
          <w:b/>
          <w:bCs/>
          <w:color w:val="000000"/>
          <w:spacing w:val="-2"/>
          <w:sz w:val="22"/>
          <w:szCs w:val="22"/>
          <w:lang w:val="en-CA" w:eastAsia="en-US"/>
        </w:rPr>
        <w:t>A cautious beginning</w:t>
      </w:r>
    </w:p>
    <w:p w14:paraId="165F5E2C"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Now, numbers have gone up – a little. Northern Cod is no longer endangered: it’s on the ‘cautious’ list. One expert said that’s “like going from being really terribly sick to being just terribly sick.” </w:t>
      </w:r>
    </w:p>
    <w:p w14:paraId="63AC6D90" w14:textId="77777777" w:rsidR="005B323E" w:rsidRPr="008171C0" w:rsidRDefault="005B323E" w:rsidP="005B323E">
      <w:pPr>
        <w:spacing w:before="70" w:after="70" w:line="300" w:lineRule="atLeast"/>
        <w:rPr>
          <w:color w:val="000000"/>
          <w:spacing w:val="-2"/>
          <w:sz w:val="22"/>
          <w:szCs w:val="22"/>
          <w:lang w:val="en-CA" w:eastAsia="en-US"/>
        </w:rPr>
      </w:pPr>
      <w:r w:rsidRPr="008171C0">
        <w:rPr>
          <w:color w:val="000000"/>
          <w:spacing w:val="-2"/>
          <w:sz w:val="22"/>
          <w:szCs w:val="22"/>
          <w:lang w:val="en-CA" w:eastAsia="en-US"/>
        </w:rPr>
        <w:t xml:space="preserve">The 2024 TAC is 18,000 tonnes, a minor change from 13,000. Some 84 percent will go to inshore fishers. Trawlers will be allowed six percent of the catch. </w:t>
      </w:r>
    </w:p>
    <w:p w14:paraId="68F41443" w14:textId="77777777" w:rsidR="005B323E" w:rsidRPr="008171C0" w:rsidRDefault="005B323E" w:rsidP="005B323E">
      <w:pPr>
        <w:spacing w:before="70" w:after="70" w:line="300" w:lineRule="atLeast"/>
        <w:rPr>
          <w:b/>
          <w:bCs/>
          <w:color w:val="0432FF"/>
          <w:sz w:val="22"/>
          <w:szCs w:val="22"/>
          <w:lang w:val="en-CA" w:eastAsia="en-US"/>
        </w:rPr>
      </w:pPr>
      <w:r w:rsidRPr="008171C0">
        <w:rPr>
          <w:color w:val="000000"/>
          <w:spacing w:val="-2"/>
          <w:sz w:val="22"/>
          <w:szCs w:val="22"/>
          <w:lang w:val="en-CA" w:eastAsia="en-US"/>
        </w:rPr>
        <w:t>Is increasing the catch the right decision? Time will tell. After all, global warming, microplastics, and pollution also play a role in the fate of the Northern cod. </w:t>
      </w:r>
    </w:p>
    <w:p w14:paraId="76BA3E34" w14:textId="77777777" w:rsidR="005B323E" w:rsidRDefault="005B323E" w:rsidP="005B323E">
      <w:pPr>
        <w:spacing w:before="70" w:after="70" w:line="300" w:lineRule="atLeast"/>
        <w:ind w:right="1302"/>
        <w:rPr>
          <w:color w:val="0432FF"/>
          <w:sz w:val="20"/>
          <w:szCs w:val="20"/>
          <w:lang w:val="en-CA" w:eastAsia="en-US"/>
        </w:rPr>
        <w:sectPr w:rsidR="005B323E" w:rsidSect="005B323E">
          <w:type w:val="continuous"/>
          <w:pgSz w:w="12240" w:h="15840"/>
          <w:pgMar w:top="720" w:right="720" w:bottom="720" w:left="720" w:header="720" w:footer="720" w:gutter="0"/>
          <w:cols w:num="3" w:space="720"/>
          <w:noEndnote/>
        </w:sectPr>
      </w:pPr>
    </w:p>
    <w:p w14:paraId="61F1585C" w14:textId="77777777" w:rsidR="005B323E" w:rsidRPr="00ED4F43" w:rsidRDefault="005B323E" w:rsidP="005B323E">
      <w:pPr>
        <w:spacing w:before="70" w:after="70" w:line="300" w:lineRule="atLeast"/>
        <w:ind w:right="1302"/>
        <w:rPr>
          <w:color w:val="0432FF"/>
          <w:sz w:val="20"/>
          <w:szCs w:val="20"/>
          <w:lang w:val="en-CA" w:eastAsia="en-US"/>
        </w:rPr>
      </w:pPr>
    </w:p>
    <w:p w14:paraId="02D7AADA" w14:textId="77777777" w:rsidR="005B323E" w:rsidRDefault="005B323E" w:rsidP="005B323E">
      <w:pPr>
        <w:spacing w:before="70" w:after="70" w:line="300" w:lineRule="atLeast"/>
        <w:ind w:right="1302"/>
        <w:rPr>
          <w:color w:val="0432FF"/>
          <w:sz w:val="20"/>
          <w:szCs w:val="20"/>
          <w:lang w:val="en-CA" w:eastAsia="en-US"/>
        </w:rPr>
      </w:pPr>
    </w:p>
    <w:p w14:paraId="26C2101D" w14:textId="77777777" w:rsidR="005B323E" w:rsidRPr="00ED4F43" w:rsidRDefault="005B323E" w:rsidP="005B323E">
      <w:pPr>
        <w:spacing w:before="70" w:after="70" w:line="300" w:lineRule="atLeast"/>
        <w:ind w:right="1302"/>
        <w:rPr>
          <w:color w:val="0432FF"/>
          <w:sz w:val="20"/>
          <w:szCs w:val="20"/>
          <w:lang w:val="en-CA" w:eastAsia="en-US"/>
        </w:rPr>
      </w:pPr>
    </w:p>
    <w:p w14:paraId="7DF0F4BC" w14:textId="77777777" w:rsidR="005B323E" w:rsidRPr="00936116" w:rsidRDefault="005B323E" w:rsidP="005B323E">
      <w:pPr>
        <w:spacing w:before="70" w:after="70" w:line="300" w:lineRule="atLeast"/>
        <w:ind w:right="1302"/>
        <w:rPr>
          <w:b/>
          <w:bCs/>
          <w:color w:val="0432FF"/>
          <w:lang w:val="en-US" w:eastAsia="en-US"/>
        </w:rPr>
      </w:pPr>
      <w:r>
        <w:rPr>
          <w:b/>
          <w:bCs/>
          <w:color w:val="0432FF"/>
          <w:lang w:val="en-US" w:eastAsia="en-US"/>
        </w:rPr>
        <w:t>A</w:t>
      </w:r>
      <w:r w:rsidRPr="00936116">
        <w:rPr>
          <w:b/>
          <w:bCs/>
          <w:color w:val="0432FF"/>
          <w:lang w:val="en-US" w:eastAsia="en-US"/>
        </w:rPr>
        <w:t xml:space="preserve">bout Atlantic </w:t>
      </w:r>
      <w:r>
        <w:rPr>
          <w:b/>
          <w:bCs/>
          <w:color w:val="0432FF"/>
          <w:lang w:val="en-US" w:eastAsia="en-US"/>
        </w:rPr>
        <w:t>C</w:t>
      </w:r>
      <w:r w:rsidRPr="00936116">
        <w:rPr>
          <w:b/>
          <w:bCs/>
          <w:color w:val="0432FF"/>
          <w:lang w:val="en-US" w:eastAsia="en-US"/>
        </w:rPr>
        <w:t>od</w:t>
      </w:r>
    </w:p>
    <w:p w14:paraId="1FE9DD17" w14:textId="2E567258" w:rsidR="005B323E" w:rsidRPr="008171C0" w:rsidRDefault="005B323E" w:rsidP="005B323E">
      <w:pPr>
        <w:spacing w:before="70" w:after="70" w:line="300" w:lineRule="atLeast"/>
        <w:ind w:right="2578"/>
        <w:rPr>
          <w:color w:val="0432FF"/>
          <w:sz w:val="22"/>
          <w:szCs w:val="22"/>
          <w:lang w:val="en-CA" w:eastAsia="en-US"/>
        </w:rPr>
      </w:pPr>
      <w:r w:rsidRPr="008171C0">
        <w:rPr>
          <w:color w:val="0432FF"/>
          <w:sz w:val="22"/>
          <w:szCs w:val="22"/>
          <w:lang w:val="en-CA" w:eastAsia="en-US"/>
        </w:rPr>
        <w:t xml:space="preserve">Atlantic </w:t>
      </w:r>
      <w:r w:rsidR="006D29C7">
        <w:rPr>
          <w:color w:val="0432FF"/>
          <w:sz w:val="22"/>
          <w:szCs w:val="22"/>
          <w:lang w:val="en-CA" w:eastAsia="en-US"/>
        </w:rPr>
        <w:t>c</w:t>
      </w:r>
      <w:r w:rsidRPr="008171C0">
        <w:rPr>
          <w:color w:val="0432FF"/>
          <w:sz w:val="22"/>
          <w:szCs w:val="22"/>
          <w:lang w:val="en-CA" w:eastAsia="en-US"/>
        </w:rPr>
        <w:t xml:space="preserve">od is a groundfish species found as far south as North Carolina and as far north as Greenland. They live and feed near the shallow waters of the continental shelf. They have large heads and three dorsal (back) fins and two anal fins. They are yellow-green, reddish, or olive green-brown, with speckles or spots. They have pale bellies and stripes down the sides. Atlantic Cod typically grow about a metre long but can reach up to 180 centimetres. They mature in 3-7 years. </w:t>
      </w:r>
    </w:p>
    <w:p w14:paraId="69D37A85" w14:textId="77777777" w:rsidR="005B323E" w:rsidRPr="008171C0" w:rsidRDefault="005B323E" w:rsidP="005B323E">
      <w:pPr>
        <w:spacing w:before="70" w:after="70" w:line="300" w:lineRule="atLeast"/>
        <w:ind w:right="2578"/>
        <w:rPr>
          <w:color w:val="0432FF"/>
          <w:sz w:val="22"/>
          <w:szCs w:val="22"/>
          <w:lang w:val="en-CA" w:eastAsia="en-US"/>
        </w:rPr>
      </w:pPr>
      <w:r w:rsidRPr="008171C0">
        <w:rPr>
          <w:color w:val="0432FF"/>
          <w:sz w:val="22"/>
          <w:szCs w:val="22"/>
          <w:lang w:val="en-CA" w:eastAsia="en-US"/>
        </w:rPr>
        <w:t>Cod spawn in winter and early spring. A large female can lay up to nine million eggs. Cod larvae feed on plankton and live near the surface. Juveniles (1-4 years old), settle on the ocean floor and stay in the shallows. Juvenile cod eat shrimp and krill. As they grow, they hunt larger prey including squid and fish. Mature cod venture into deeper waters where they can live up to about 20 years. Cod do not migrate long distances and normally stay within a specific region.</w:t>
      </w:r>
    </w:p>
    <w:p w14:paraId="71101EE0" w14:textId="77777777" w:rsidR="005B323E" w:rsidRDefault="005B323E" w:rsidP="005B323E">
      <w:pPr>
        <w:spacing w:before="70" w:after="70" w:line="300" w:lineRule="atLeast"/>
        <w:ind w:right="1302"/>
        <w:rPr>
          <w:color w:val="0432FF"/>
          <w:sz w:val="20"/>
          <w:szCs w:val="20"/>
          <w:lang w:val="en-CA" w:eastAsia="en-US"/>
        </w:rPr>
      </w:pPr>
    </w:p>
    <w:p w14:paraId="127D5A0F" w14:textId="77777777" w:rsidR="005B323E" w:rsidRDefault="005B323E" w:rsidP="005B323E">
      <w:pPr>
        <w:spacing w:before="70" w:after="70" w:line="300" w:lineRule="atLeast"/>
        <w:ind w:right="1302"/>
        <w:rPr>
          <w:color w:val="0432FF"/>
          <w:sz w:val="20"/>
          <w:szCs w:val="20"/>
          <w:lang w:val="en-CA" w:eastAsia="en-US"/>
        </w:rPr>
      </w:pPr>
    </w:p>
    <w:p w14:paraId="6DF4AD77" w14:textId="77777777" w:rsidR="005B323E" w:rsidRPr="00ED4F43" w:rsidRDefault="005B323E" w:rsidP="005B323E">
      <w:pPr>
        <w:spacing w:before="70" w:after="70" w:line="300" w:lineRule="atLeast"/>
        <w:ind w:right="1302"/>
        <w:rPr>
          <w:color w:val="0432FF"/>
          <w:sz w:val="20"/>
          <w:szCs w:val="20"/>
          <w:lang w:val="en-CA" w:eastAsia="en-US"/>
        </w:rPr>
      </w:pPr>
    </w:p>
    <w:p w14:paraId="5EAF9B06" w14:textId="77777777" w:rsidR="005B323E" w:rsidRPr="00ED4F43" w:rsidRDefault="005B323E" w:rsidP="005B323E">
      <w:pPr>
        <w:spacing w:before="70" w:after="70" w:line="300" w:lineRule="atLeast"/>
        <w:ind w:right="1302"/>
        <w:rPr>
          <w:color w:val="0432FF"/>
          <w:sz w:val="20"/>
          <w:szCs w:val="20"/>
          <w:lang w:val="en-CA" w:eastAsia="en-US"/>
        </w:rPr>
      </w:pPr>
    </w:p>
    <w:p w14:paraId="11DB2B7F" w14:textId="77777777" w:rsidR="005B323E" w:rsidRDefault="005B323E" w:rsidP="005B323E">
      <w:pPr>
        <w:keepLines/>
        <w:suppressAutoHyphens/>
        <w:autoSpaceDE w:val="0"/>
        <w:autoSpaceDN w:val="0"/>
        <w:adjustRightInd w:val="0"/>
        <w:spacing w:line="240" w:lineRule="atLeast"/>
        <w:textAlignment w:val="center"/>
        <w:rPr>
          <w:b/>
          <w:bCs/>
          <w:color w:val="FF0000"/>
          <w:sz w:val="18"/>
          <w:szCs w:val="18"/>
          <w:lang w:val="en-CA" w:eastAsia="en-US"/>
        </w:rPr>
        <w:sectPr w:rsidR="005B323E" w:rsidSect="005B323E">
          <w:type w:val="continuous"/>
          <w:pgSz w:w="12240" w:h="15840"/>
          <w:pgMar w:top="720" w:right="720" w:bottom="720" w:left="720" w:header="720" w:footer="720" w:gutter="0"/>
          <w:cols w:space="720"/>
          <w:noEndnote/>
        </w:sectPr>
      </w:pPr>
    </w:p>
    <w:p w14:paraId="20205359" w14:textId="77777777" w:rsidR="005B323E" w:rsidRPr="0096303E" w:rsidRDefault="005B323E" w:rsidP="005B323E">
      <w:pPr>
        <w:keepLines/>
        <w:suppressAutoHyphens/>
        <w:autoSpaceDE w:val="0"/>
        <w:autoSpaceDN w:val="0"/>
        <w:adjustRightInd w:val="0"/>
        <w:spacing w:line="240" w:lineRule="atLeast"/>
        <w:textAlignment w:val="center"/>
        <w:rPr>
          <w:b/>
          <w:bCs/>
          <w:color w:val="FF0000"/>
          <w:sz w:val="20"/>
          <w:szCs w:val="20"/>
          <w:lang w:val="en-CA" w:eastAsia="en-US"/>
        </w:rPr>
      </w:pPr>
      <w:r w:rsidRPr="0096303E">
        <w:rPr>
          <w:b/>
          <w:bCs/>
          <w:color w:val="FF0000"/>
          <w:sz w:val="20"/>
          <w:szCs w:val="20"/>
          <w:lang w:val="en-CA" w:eastAsia="en-US"/>
        </w:rPr>
        <w:t>capelin:</w:t>
      </w:r>
      <w:r w:rsidRPr="0096303E">
        <w:rPr>
          <w:color w:val="FF0000"/>
          <w:sz w:val="20"/>
          <w:szCs w:val="20"/>
          <w:lang w:val="en-CA" w:eastAsia="en-US"/>
        </w:rPr>
        <w:t xml:space="preserve"> a small marine food </w:t>
      </w:r>
      <w:proofErr w:type="gramStart"/>
      <w:r w:rsidRPr="0096303E">
        <w:rPr>
          <w:color w:val="FF0000"/>
          <w:sz w:val="20"/>
          <w:szCs w:val="20"/>
          <w:lang w:val="en-CA" w:eastAsia="en-US"/>
        </w:rPr>
        <w:t>fish  that</w:t>
      </w:r>
      <w:proofErr w:type="gramEnd"/>
      <w:r w:rsidRPr="0096303E">
        <w:rPr>
          <w:color w:val="FF0000"/>
          <w:sz w:val="20"/>
          <w:szCs w:val="20"/>
          <w:lang w:val="en-CA" w:eastAsia="en-US"/>
        </w:rPr>
        <w:t xml:space="preserve"> lives in northern oceans</w:t>
      </w:r>
    </w:p>
    <w:p w14:paraId="132A3741" w14:textId="77777777" w:rsidR="005B323E" w:rsidRPr="0096303E" w:rsidRDefault="005B323E" w:rsidP="005B323E">
      <w:pPr>
        <w:keepLines/>
        <w:suppressAutoHyphens/>
        <w:autoSpaceDE w:val="0"/>
        <w:autoSpaceDN w:val="0"/>
        <w:adjustRightInd w:val="0"/>
        <w:spacing w:line="240" w:lineRule="atLeast"/>
        <w:textAlignment w:val="center"/>
        <w:rPr>
          <w:color w:val="FF0000"/>
          <w:sz w:val="20"/>
          <w:szCs w:val="20"/>
          <w:lang w:val="en-CA" w:eastAsia="en-US"/>
        </w:rPr>
      </w:pPr>
      <w:r w:rsidRPr="0096303E">
        <w:rPr>
          <w:b/>
          <w:bCs/>
          <w:color w:val="FF0000"/>
          <w:sz w:val="20"/>
          <w:szCs w:val="20"/>
          <w:lang w:val="en-CA" w:eastAsia="en-US"/>
        </w:rPr>
        <w:t>factory freezer trawlers:</w:t>
      </w:r>
      <w:r w:rsidRPr="0096303E">
        <w:rPr>
          <w:color w:val="FF0000"/>
          <w:sz w:val="20"/>
          <w:szCs w:val="20"/>
          <w:lang w:val="en-CA" w:eastAsia="en-US"/>
        </w:rPr>
        <w:t xml:space="preserve"> large trawling vessels with powerful motors and freezers on board to preserve their catch</w:t>
      </w:r>
    </w:p>
    <w:p w14:paraId="55967BBF" w14:textId="77777777" w:rsidR="005B323E" w:rsidRPr="0096303E" w:rsidRDefault="005B323E" w:rsidP="005B323E">
      <w:pPr>
        <w:keepLines/>
        <w:suppressAutoHyphens/>
        <w:autoSpaceDE w:val="0"/>
        <w:autoSpaceDN w:val="0"/>
        <w:adjustRightInd w:val="0"/>
        <w:spacing w:line="240" w:lineRule="atLeast"/>
        <w:textAlignment w:val="center"/>
        <w:rPr>
          <w:b/>
          <w:bCs/>
          <w:color w:val="FF0000"/>
          <w:sz w:val="20"/>
          <w:szCs w:val="20"/>
          <w:lang w:val="en-CA" w:eastAsia="en-US"/>
        </w:rPr>
      </w:pPr>
      <w:r w:rsidRPr="00EE37FA">
        <w:rPr>
          <w:b/>
          <w:bCs/>
          <w:color w:val="FF0000"/>
          <w:sz w:val="20"/>
          <w:szCs w:val="20"/>
          <w:lang w:val="en-CA" w:eastAsia="en-US"/>
        </w:rPr>
        <w:t xml:space="preserve">gill net: </w:t>
      </w:r>
      <w:r w:rsidRPr="00EE37FA">
        <w:rPr>
          <w:color w:val="FF0000"/>
          <w:sz w:val="20"/>
          <w:szCs w:val="20"/>
          <w:lang w:val="en-CA" w:eastAsia="en-US"/>
        </w:rPr>
        <w:t>a net that hangs in the water to catch fish by their gills</w:t>
      </w:r>
    </w:p>
    <w:p w14:paraId="09164500" w14:textId="77777777" w:rsidR="005B323E" w:rsidRPr="00EE37FA" w:rsidRDefault="005B323E" w:rsidP="005B323E">
      <w:pPr>
        <w:keepLines/>
        <w:suppressAutoHyphens/>
        <w:autoSpaceDE w:val="0"/>
        <w:autoSpaceDN w:val="0"/>
        <w:adjustRightInd w:val="0"/>
        <w:spacing w:line="240" w:lineRule="atLeast"/>
        <w:textAlignment w:val="center"/>
        <w:rPr>
          <w:b/>
          <w:bCs/>
          <w:color w:val="FF0000"/>
          <w:sz w:val="20"/>
          <w:szCs w:val="20"/>
          <w:lang w:val="en-CA" w:eastAsia="en-US"/>
        </w:rPr>
      </w:pPr>
      <w:r w:rsidRPr="00EE37FA">
        <w:rPr>
          <w:b/>
          <w:bCs/>
          <w:color w:val="FF0000"/>
          <w:sz w:val="20"/>
          <w:szCs w:val="20"/>
          <w:lang w:val="en-CA" w:eastAsia="en-US"/>
        </w:rPr>
        <w:t xml:space="preserve">seine net: </w:t>
      </w:r>
      <w:r w:rsidRPr="00EE37FA">
        <w:rPr>
          <w:color w:val="FF0000"/>
          <w:sz w:val="20"/>
          <w:szCs w:val="20"/>
          <w:lang w:val="en-CA" w:eastAsia="en-US"/>
        </w:rPr>
        <w:t>a type of fishing net which hangs down in the water and is pulled together at the ends to catch fish</w:t>
      </w:r>
    </w:p>
    <w:p w14:paraId="3661D915" w14:textId="77777777" w:rsidR="005B323E" w:rsidRPr="005E16B9" w:rsidRDefault="005B323E" w:rsidP="005B323E">
      <w:pPr>
        <w:keepLines/>
        <w:suppressAutoHyphens/>
        <w:autoSpaceDE w:val="0"/>
        <w:autoSpaceDN w:val="0"/>
        <w:adjustRightInd w:val="0"/>
        <w:spacing w:line="240" w:lineRule="atLeast"/>
        <w:textAlignment w:val="center"/>
        <w:rPr>
          <w:b/>
          <w:bCs/>
          <w:color w:val="FF0000"/>
          <w:sz w:val="20"/>
          <w:szCs w:val="20"/>
          <w:lang w:val="en-CA" w:eastAsia="en-US"/>
        </w:rPr>
      </w:pPr>
      <w:r w:rsidRPr="005E16B9">
        <w:rPr>
          <w:b/>
          <w:bCs/>
          <w:color w:val="FF0000"/>
          <w:sz w:val="20"/>
          <w:szCs w:val="20"/>
          <w:lang w:val="en-CA" w:eastAsia="en-US"/>
        </w:rPr>
        <w:t xml:space="preserve">moratorium: </w:t>
      </w:r>
      <w:r w:rsidRPr="005E16B9">
        <w:rPr>
          <w:color w:val="FF0000"/>
          <w:sz w:val="20"/>
          <w:szCs w:val="20"/>
          <w:lang w:val="en-CA" w:eastAsia="en-US"/>
        </w:rPr>
        <w:t>a temporary stop an activity by official order</w:t>
      </w:r>
    </w:p>
    <w:p w14:paraId="62D1CA6D" w14:textId="77777777" w:rsidR="005B323E" w:rsidRDefault="005B323E" w:rsidP="005B323E">
      <w:pPr>
        <w:keepLines/>
        <w:suppressAutoHyphens/>
        <w:autoSpaceDE w:val="0"/>
        <w:autoSpaceDN w:val="0"/>
        <w:adjustRightInd w:val="0"/>
        <w:spacing w:line="240" w:lineRule="atLeast"/>
        <w:textAlignment w:val="center"/>
        <w:rPr>
          <w:color w:val="FF0000"/>
          <w:sz w:val="18"/>
          <w:szCs w:val="18"/>
          <w:lang w:val="en-CA" w:eastAsia="en-US"/>
        </w:rPr>
      </w:pPr>
    </w:p>
    <w:p w14:paraId="254FA299" w14:textId="77777777" w:rsidR="005B323E" w:rsidRDefault="005B323E" w:rsidP="005B323E">
      <w:pPr>
        <w:rPr>
          <w:color w:val="0432FF"/>
          <w:sz w:val="20"/>
          <w:szCs w:val="20"/>
          <w:lang w:val="en-CA" w:eastAsia="en-US"/>
        </w:rPr>
        <w:sectPr w:rsidR="005B323E" w:rsidSect="005B323E">
          <w:type w:val="continuous"/>
          <w:pgSz w:w="12240" w:h="15840"/>
          <w:pgMar w:top="720" w:right="720" w:bottom="720" w:left="720" w:header="720" w:footer="720" w:gutter="0"/>
          <w:cols w:num="2" w:space="720"/>
          <w:noEndnote/>
        </w:sectPr>
      </w:pPr>
    </w:p>
    <w:p w14:paraId="7B1D89BE" w14:textId="77777777" w:rsidR="005B323E" w:rsidRPr="00ED4F43" w:rsidRDefault="005B323E" w:rsidP="005B323E">
      <w:pPr>
        <w:rPr>
          <w:color w:val="0432FF"/>
          <w:sz w:val="20"/>
          <w:szCs w:val="20"/>
          <w:lang w:val="en-CA" w:eastAsia="en-US"/>
        </w:rPr>
      </w:pPr>
      <w:r w:rsidRPr="00ED4F43">
        <w:rPr>
          <w:color w:val="0432FF"/>
          <w:sz w:val="20"/>
          <w:szCs w:val="20"/>
          <w:lang w:val="en-CA" w:eastAsia="en-US"/>
        </w:rPr>
        <w:br w:type="page"/>
      </w:r>
    </w:p>
    <w:p w14:paraId="373A26C6" w14:textId="77777777" w:rsidR="005B323E" w:rsidRPr="00ED4F43" w:rsidRDefault="005B323E" w:rsidP="005B323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Comprehension Questions</w:t>
      </w:r>
    </w:p>
    <w:p w14:paraId="4CEE5138"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6DAEC2A2"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 xml:space="preserve">1. Describe the range of Atlantic cod. </w:t>
      </w:r>
    </w:p>
    <w:p w14:paraId="646DB344"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5F831FA1"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44613ADB"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2. Where do they live when they are young? Where do they move when they mature?</w:t>
      </w:r>
    </w:p>
    <w:p w14:paraId="611BB574"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7F0D116E"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3362B78D"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 xml:space="preserve">3. How old is the cod fishing industry in Newfoundland and Labrador? When did it begin? </w:t>
      </w:r>
    </w:p>
    <w:p w14:paraId="6D28692C"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4257ABBB"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4. Describe how fishing methods have changed over the years.</w:t>
      </w:r>
      <w:r w:rsidRPr="008171C0">
        <w:rPr>
          <w:color w:val="000000"/>
          <w:sz w:val="22"/>
          <w:szCs w:val="22"/>
          <w:lang w:val="en-CA" w:eastAsia="en-US"/>
        </w:rPr>
        <w:tab/>
      </w:r>
      <w:r w:rsidRPr="008171C0">
        <w:rPr>
          <w:color w:val="000000"/>
          <w:sz w:val="22"/>
          <w:szCs w:val="22"/>
          <w:lang w:val="en-CA" w:eastAsia="en-US"/>
        </w:rPr>
        <w:tab/>
      </w:r>
    </w:p>
    <w:p w14:paraId="3863EA3E"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6C1E2709"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5BCC6E4B"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 xml:space="preserve">5. When did Newfoundland and Labrador join Canada? </w:t>
      </w:r>
      <w:r w:rsidRPr="008171C0">
        <w:rPr>
          <w:color w:val="000000"/>
          <w:sz w:val="22"/>
          <w:szCs w:val="22"/>
          <w:lang w:val="en-CA" w:eastAsia="en-US"/>
        </w:rPr>
        <w:tab/>
      </w:r>
      <w:r w:rsidRPr="008171C0">
        <w:rPr>
          <w:color w:val="000000"/>
          <w:sz w:val="22"/>
          <w:szCs w:val="22"/>
          <w:u w:val="thick"/>
          <w:lang w:val="en-CA" w:eastAsia="en-US"/>
        </w:rPr>
        <w:t xml:space="preserve"> </w:t>
      </w:r>
    </w:p>
    <w:p w14:paraId="4CB00DFC"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1915551D"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626F07D5"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6. Which government department took over regulation of the cod fishery after this occurred?</w:t>
      </w:r>
    </w:p>
    <w:p w14:paraId="588C6F76"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1E9CF017"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05B35D41"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 xml:space="preserve">7. What does </w:t>
      </w:r>
      <w:r w:rsidRPr="008171C0">
        <w:rPr>
          <w:b/>
          <w:bCs/>
          <w:color w:val="000000"/>
          <w:sz w:val="22"/>
          <w:szCs w:val="22"/>
          <w:lang w:val="en-CA" w:eastAsia="en-US"/>
        </w:rPr>
        <w:t>TAC</w:t>
      </w:r>
      <w:r w:rsidRPr="008171C0">
        <w:rPr>
          <w:color w:val="000000"/>
          <w:sz w:val="22"/>
          <w:szCs w:val="22"/>
          <w:lang w:val="en-CA" w:eastAsia="en-US"/>
        </w:rPr>
        <w:t xml:space="preserve"> stand for?</w:t>
      </w:r>
      <w:r w:rsidRPr="008171C0">
        <w:rPr>
          <w:color w:val="000000"/>
          <w:sz w:val="22"/>
          <w:szCs w:val="22"/>
          <w:lang w:val="en-CA" w:eastAsia="en-US"/>
        </w:rPr>
        <w:tab/>
      </w:r>
      <w:r w:rsidRPr="008171C0">
        <w:rPr>
          <w:color w:val="000000"/>
          <w:sz w:val="22"/>
          <w:szCs w:val="22"/>
          <w:lang w:val="en-CA" w:eastAsia="en-US"/>
        </w:rPr>
        <w:tab/>
      </w:r>
    </w:p>
    <w:p w14:paraId="4D0D313F"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0E27254B"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0ECE54D6" w14:textId="77777777" w:rsidR="005B323E" w:rsidRPr="008171C0" w:rsidRDefault="005B323E" w:rsidP="005B323E">
      <w:pPr>
        <w:suppressAutoHyphens/>
        <w:autoSpaceDE w:val="0"/>
        <w:autoSpaceDN w:val="0"/>
        <w:adjustRightInd w:val="0"/>
        <w:spacing w:before="70" w:after="70" w:line="300" w:lineRule="atLeast"/>
        <w:ind w:right="310"/>
        <w:textAlignment w:val="center"/>
        <w:rPr>
          <w:b/>
          <w:bCs/>
          <w:color w:val="000000"/>
          <w:sz w:val="22"/>
          <w:szCs w:val="22"/>
          <w:lang w:val="en-CA" w:eastAsia="en-US"/>
        </w:rPr>
      </w:pPr>
      <w:r w:rsidRPr="008171C0">
        <w:rPr>
          <w:color w:val="000000"/>
          <w:sz w:val="22"/>
          <w:szCs w:val="22"/>
          <w:lang w:val="en-CA" w:eastAsia="en-US"/>
        </w:rPr>
        <w:t>8. What were the annual TAC targets during the late 1980s?</w:t>
      </w:r>
      <w:r w:rsidRPr="008171C0">
        <w:rPr>
          <w:color w:val="000000"/>
          <w:sz w:val="22"/>
          <w:szCs w:val="22"/>
          <w:lang w:val="en-CA" w:eastAsia="en-US"/>
        </w:rPr>
        <w:tab/>
      </w:r>
      <w:r w:rsidRPr="008171C0">
        <w:rPr>
          <w:color w:val="000000"/>
          <w:sz w:val="22"/>
          <w:szCs w:val="22"/>
          <w:u w:val="thick"/>
          <w:lang w:val="en-CA" w:eastAsia="en-US"/>
        </w:rPr>
        <w:t xml:space="preserve">  </w:t>
      </w:r>
    </w:p>
    <w:p w14:paraId="1C995E20"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42BCB6EF"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5CC2C956"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9. What did later DFO projections show? What did scientists say should happen to the TAC quota?</w:t>
      </w:r>
    </w:p>
    <w:p w14:paraId="37B2D244"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6239555D"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4C8CC8BF"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 xml:space="preserve">10. What did the federal government announce in 1992 regarding the cod fishery? </w:t>
      </w:r>
    </w:p>
    <w:p w14:paraId="4FFE19CF"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6230EC8B"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09EF823E" w14:textId="77777777" w:rsidR="005B323E" w:rsidRPr="008171C0" w:rsidRDefault="005B323E" w:rsidP="005B323E">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11. How many Newfoundlanders were impacted by this decision?</w:t>
      </w:r>
    </w:p>
    <w:p w14:paraId="44642DA9"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52387B85" w14:textId="77777777" w:rsidR="005B323E" w:rsidRDefault="005B323E" w:rsidP="005B323E">
      <w:pPr>
        <w:suppressAutoHyphens/>
        <w:autoSpaceDE w:val="0"/>
        <w:autoSpaceDN w:val="0"/>
        <w:adjustRightInd w:val="0"/>
        <w:spacing w:before="70" w:after="70" w:line="300" w:lineRule="atLeast"/>
        <w:ind w:right="310"/>
        <w:textAlignment w:val="center"/>
        <w:rPr>
          <w:color w:val="000000"/>
          <w:sz w:val="22"/>
          <w:szCs w:val="22"/>
          <w:u w:val="thick"/>
          <w:lang w:val="en-CA" w:eastAsia="en-US"/>
        </w:rPr>
      </w:pPr>
    </w:p>
    <w:p w14:paraId="35F9EDC7" w14:textId="64366F2C" w:rsidR="005B323E" w:rsidRPr="006D29C7" w:rsidRDefault="005B323E" w:rsidP="006D29C7">
      <w:pPr>
        <w:suppressAutoHyphens/>
        <w:autoSpaceDE w:val="0"/>
        <w:autoSpaceDN w:val="0"/>
        <w:adjustRightInd w:val="0"/>
        <w:spacing w:before="70" w:after="70" w:line="300" w:lineRule="atLeast"/>
        <w:ind w:right="310"/>
        <w:textAlignment w:val="center"/>
        <w:rPr>
          <w:color w:val="000000"/>
          <w:sz w:val="22"/>
          <w:szCs w:val="22"/>
          <w:lang w:val="en-CA" w:eastAsia="en-US"/>
        </w:rPr>
      </w:pPr>
      <w:r w:rsidRPr="008171C0">
        <w:rPr>
          <w:color w:val="000000"/>
          <w:sz w:val="22"/>
          <w:szCs w:val="22"/>
          <w:lang w:val="en-CA" w:eastAsia="en-US"/>
        </w:rPr>
        <w:t>12. What decision did the federal government recently announce regarding Northern cod?</w:t>
      </w:r>
    </w:p>
    <w:p w14:paraId="5023BBEA" w14:textId="77777777" w:rsidR="005B323E" w:rsidRDefault="005B323E" w:rsidP="005B323E">
      <w:pPr>
        <w:suppressAutoHyphens/>
        <w:autoSpaceDE w:val="0"/>
        <w:autoSpaceDN w:val="0"/>
        <w:adjustRightInd w:val="0"/>
        <w:spacing w:before="70" w:after="70" w:line="300" w:lineRule="atLeast"/>
        <w:ind w:right="4846"/>
        <w:textAlignment w:val="center"/>
        <w:rPr>
          <w:color w:val="000000"/>
          <w:sz w:val="20"/>
          <w:szCs w:val="20"/>
          <w:lang w:val="en-CA" w:eastAsia="en-US"/>
        </w:rPr>
      </w:pPr>
      <w:r w:rsidRPr="00ED4F43">
        <w:rPr>
          <w:color w:val="000000"/>
          <w:sz w:val="20"/>
          <w:szCs w:val="20"/>
          <w:lang w:val="en-CA" w:eastAsia="en-US"/>
        </w:rPr>
        <w:br w:type="page"/>
      </w:r>
    </w:p>
    <w:p w14:paraId="05ECEAEF" w14:textId="77777777" w:rsidR="005B323E" w:rsidRPr="00ED4F43" w:rsidRDefault="005B323E" w:rsidP="005B323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 xml:space="preserve">Questions For </w:t>
      </w:r>
      <w:proofErr w:type="gramStart"/>
      <w:r w:rsidRPr="00ED4F43">
        <w:rPr>
          <w:b/>
          <w:bCs/>
          <w:color w:val="FFFFFF"/>
          <w:sz w:val="28"/>
          <w:szCs w:val="28"/>
          <w:lang w:val="en-CA" w:eastAsia="en-US"/>
        </w:rPr>
        <w:t>On</w:t>
      </w:r>
      <w:proofErr w:type="gramEnd"/>
      <w:r w:rsidRPr="00ED4F43">
        <w:rPr>
          <w:b/>
          <w:bCs/>
          <w:color w:val="FFFFFF"/>
          <w:sz w:val="28"/>
          <w:szCs w:val="28"/>
          <w:lang w:val="en-CA" w:eastAsia="en-US"/>
        </w:rPr>
        <w:t xml:space="preserve"> Line Exploration</w:t>
      </w:r>
    </w:p>
    <w:p w14:paraId="6CFD8E04" w14:textId="77777777" w:rsidR="005B323E" w:rsidRPr="00952833" w:rsidRDefault="005B323E" w:rsidP="005B323E">
      <w:pPr>
        <w:spacing w:before="70" w:after="70" w:line="300" w:lineRule="atLeast"/>
        <w:rPr>
          <w:color w:val="000000"/>
          <w:sz w:val="22"/>
          <w:szCs w:val="22"/>
          <w:lang w:val="en-CA" w:eastAsia="en-US"/>
        </w:rPr>
      </w:pPr>
      <w:r w:rsidRPr="00952833">
        <w:rPr>
          <w:i/>
          <w:iCs/>
          <w:color w:val="000000"/>
          <w:sz w:val="22"/>
          <w:szCs w:val="22"/>
          <w:lang w:val="en-CA" w:eastAsia="en-US"/>
        </w:rPr>
        <w:t>Note:</w:t>
      </w:r>
      <w:r w:rsidRPr="00952833">
        <w:rPr>
          <w:color w:val="000000"/>
          <w:sz w:val="22"/>
          <w:szCs w:val="22"/>
          <w:lang w:val="en-CA" w:eastAsia="en-US"/>
        </w:rPr>
        <w:t xml:space="preserve"> The links below are listed at </w:t>
      </w:r>
      <w:r w:rsidRPr="00952833">
        <w:rPr>
          <w:b/>
          <w:bCs/>
          <w:color w:val="000000"/>
          <w:sz w:val="22"/>
          <w:szCs w:val="22"/>
          <w:lang w:val="en-CA" w:eastAsia="en-US"/>
        </w:rPr>
        <w:t>www.lesplan.com/links</w:t>
      </w:r>
      <w:r w:rsidRPr="00952833">
        <w:rPr>
          <w:color w:val="000000"/>
          <w:sz w:val="22"/>
          <w:szCs w:val="22"/>
          <w:lang w:val="en-CA" w:eastAsia="en-US"/>
        </w:rPr>
        <w:t xml:space="preserve"> for easy access. </w:t>
      </w:r>
    </w:p>
    <w:p w14:paraId="563E1C53" w14:textId="77777777" w:rsidR="005B323E" w:rsidRPr="00952833" w:rsidRDefault="005B323E" w:rsidP="005B323E">
      <w:pPr>
        <w:suppressAutoHyphens/>
        <w:autoSpaceDE w:val="0"/>
        <w:autoSpaceDN w:val="0"/>
        <w:adjustRightInd w:val="0"/>
        <w:spacing w:before="70" w:after="70" w:line="300" w:lineRule="atLeast"/>
        <w:ind w:right="452"/>
        <w:textAlignment w:val="center"/>
        <w:rPr>
          <w:b/>
          <w:bCs/>
          <w:color w:val="000000"/>
          <w:sz w:val="22"/>
          <w:szCs w:val="22"/>
          <w:lang w:val="en-CA" w:eastAsia="en-US"/>
        </w:rPr>
      </w:pPr>
      <w:r w:rsidRPr="00952833">
        <w:rPr>
          <w:color w:val="000000"/>
          <w:sz w:val="22"/>
          <w:szCs w:val="22"/>
          <w:lang w:val="en-CA" w:eastAsia="en-US"/>
        </w:rPr>
        <w:t>1. Learn more about the end of the 32-year cod moratorium in June 2024:</w:t>
      </w:r>
      <w:r w:rsidRPr="00952833">
        <w:rPr>
          <w:color w:val="000000"/>
          <w:sz w:val="22"/>
          <w:szCs w:val="22"/>
          <w:lang w:val="en-CA" w:eastAsia="en-US"/>
        </w:rPr>
        <w:br/>
      </w:r>
      <w:r w:rsidRPr="00952833">
        <w:rPr>
          <w:b/>
          <w:bCs/>
          <w:color w:val="000000"/>
          <w:sz w:val="22"/>
          <w:szCs w:val="22"/>
          <w:lang w:val="en-CA" w:eastAsia="en-US"/>
        </w:rPr>
        <w:t xml:space="preserve">https://www.cbc.ca/news/canada/newfoundland-labrador/nl-northern-cod-fishery-2024-1.7246735 </w:t>
      </w:r>
    </w:p>
    <w:p w14:paraId="27D17325"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What questions do you have?</w:t>
      </w:r>
    </w:p>
    <w:p w14:paraId="293B27DD"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5D74FF75"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6C7911DB"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2. Listen to two podcasts that review the history of Northern cod fishing.:</w:t>
      </w:r>
      <w:r w:rsidRPr="00952833">
        <w:rPr>
          <w:color w:val="000000"/>
          <w:sz w:val="22"/>
          <w:szCs w:val="22"/>
          <w:lang w:val="en-CA" w:eastAsia="en-US"/>
        </w:rPr>
        <w:br/>
      </w:r>
      <w:r w:rsidRPr="00952833">
        <w:rPr>
          <w:b/>
          <w:bCs/>
          <w:color w:val="000000"/>
          <w:sz w:val="22"/>
          <w:szCs w:val="22"/>
          <w:lang w:val="en-CA" w:eastAsia="en-US"/>
        </w:rPr>
        <w:t xml:space="preserve">https://www.cbc.ca/listen/live-radio/1-122-the-broadcast/clip/16078242-ocean-choice-international-gearing-commercial-cod-fishery </w:t>
      </w:r>
      <w:r w:rsidRPr="00952833">
        <w:rPr>
          <w:color w:val="000000"/>
          <w:sz w:val="22"/>
          <w:szCs w:val="22"/>
          <w:lang w:val="en-CA" w:eastAsia="en-US"/>
        </w:rPr>
        <w:t xml:space="preserve">[25:00] (podcast) </w:t>
      </w:r>
      <w:r w:rsidRPr="00952833">
        <w:rPr>
          <w:color w:val="000000"/>
          <w:sz w:val="22"/>
          <w:szCs w:val="22"/>
          <w:lang w:val="en-CA" w:eastAsia="en-US"/>
        </w:rPr>
        <w:br/>
      </w:r>
      <w:r w:rsidRPr="00952833">
        <w:rPr>
          <w:b/>
          <w:bCs/>
          <w:color w:val="000000"/>
          <w:sz w:val="22"/>
          <w:szCs w:val="22"/>
          <w:lang w:val="en-CA" w:eastAsia="en-US"/>
        </w:rPr>
        <w:t xml:space="preserve">https://www.yout-ube.com/watch?v=6bkMd0M4AA0 </w:t>
      </w:r>
      <w:r w:rsidRPr="00952833">
        <w:rPr>
          <w:color w:val="000000"/>
          <w:sz w:val="22"/>
          <w:szCs w:val="22"/>
          <w:lang w:val="en-CA" w:eastAsia="en-US"/>
        </w:rPr>
        <w:t>[22:41] (podcast)</w:t>
      </w:r>
    </w:p>
    <w:p w14:paraId="7BAEDD0A"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What impact did cod fishing have on Newfoundland and Labrador?</w:t>
      </w:r>
    </w:p>
    <w:p w14:paraId="7E62CAC8"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2F0A4821"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387DDC00" w14:textId="77777777" w:rsidR="005B323E" w:rsidRPr="00952833" w:rsidRDefault="005B323E" w:rsidP="005B323E">
      <w:pPr>
        <w:suppressAutoHyphens/>
        <w:autoSpaceDE w:val="0"/>
        <w:autoSpaceDN w:val="0"/>
        <w:adjustRightInd w:val="0"/>
        <w:spacing w:before="70" w:after="70" w:line="300" w:lineRule="atLeast"/>
        <w:ind w:right="452"/>
        <w:textAlignment w:val="center"/>
        <w:rPr>
          <w:b/>
          <w:bCs/>
          <w:color w:val="000000"/>
          <w:sz w:val="22"/>
          <w:szCs w:val="22"/>
          <w:lang w:val="en-CA" w:eastAsia="en-US"/>
        </w:rPr>
      </w:pPr>
      <w:r w:rsidRPr="00952833">
        <w:rPr>
          <w:color w:val="000000"/>
          <w:sz w:val="22"/>
          <w:szCs w:val="22"/>
          <w:lang w:val="en-CA" w:eastAsia="en-US"/>
        </w:rPr>
        <w:t>3. Review the data that Fisheries and Oceans Canada (DFO) used to reinstate cod fishing in Newfoundland and Labrador:</w:t>
      </w:r>
      <w:r w:rsidRPr="00952833">
        <w:rPr>
          <w:color w:val="000000"/>
          <w:sz w:val="22"/>
          <w:szCs w:val="22"/>
          <w:lang w:val="en-CA" w:eastAsia="en-US"/>
        </w:rPr>
        <w:br/>
      </w:r>
      <w:r w:rsidRPr="00952833">
        <w:rPr>
          <w:b/>
          <w:bCs/>
          <w:color w:val="000000"/>
          <w:sz w:val="22"/>
          <w:szCs w:val="22"/>
          <w:lang w:val="en-CA" w:eastAsia="en-US"/>
        </w:rPr>
        <w:t>https://www.cbc.ca/news/canada/newfoundland-labrador/2j3kl-new-stock-assessment-model-1.7007858</w:t>
      </w:r>
      <w:r w:rsidRPr="00952833">
        <w:rPr>
          <w:b/>
          <w:bCs/>
          <w:color w:val="000000"/>
          <w:sz w:val="22"/>
          <w:szCs w:val="22"/>
          <w:lang w:val="en-CA" w:eastAsia="en-US"/>
        </w:rPr>
        <w:br/>
        <w:t>https://www.cbc.ca/news/canada/newfoundland-labrador/northern-cod-stock-assessment-1.7156719</w:t>
      </w:r>
      <w:r w:rsidRPr="00952833">
        <w:rPr>
          <w:color w:val="000000"/>
          <w:sz w:val="22"/>
          <w:szCs w:val="22"/>
          <w:u w:val="thick"/>
          <w:lang w:val="en-CA" w:eastAsia="en-US"/>
        </w:rPr>
        <w:t xml:space="preserve"> </w:t>
      </w:r>
      <w:r w:rsidRPr="00952833">
        <w:rPr>
          <w:color w:val="000000"/>
          <w:sz w:val="22"/>
          <w:szCs w:val="22"/>
          <w:lang w:val="en-CA" w:eastAsia="en-US"/>
        </w:rPr>
        <w:t>[2:18]</w:t>
      </w:r>
      <w:r w:rsidRPr="00952833">
        <w:rPr>
          <w:color w:val="000000"/>
          <w:sz w:val="22"/>
          <w:szCs w:val="22"/>
          <w:lang w:val="en-CA" w:eastAsia="en-US"/>
        </w:rPr>
        <w:br/>
      </w:r>
      <w:r w:rsidRPr="00952833">
        <w:rPr>
          <w:b/>
          <w:bCs/>
          <w:color w:val="000000"/>
          <w:sz w:val="22"/>
          <w:szCs w:val="22"/>
          <w:lang w:val="en-CA" w:eastAsia="en-US"/>
        </w:rPr>
        <w:t>https://www.cbc.ca/news/canada/newfoundland-labrador/northern-cod-migration-1.7215931</w:t>
      </w:r>
      <w:r w:rsidRPr="00952833">
        <w:rPr>
          <w:color w:val="000000"/>
          <w:sz w:val="22"/>
          <w:szCs w:val="22"/>
          <w:u w:val="thick"/>
          <w:lang w:val="en-CA" w:eastAsia="en-US"/>
        </w:rPr>
        <w:t xml:space="preserve"> </w:t>
      </w:r>
    </w:p>
    <w:p w14:paraId="4F6DC6D0"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What did you learn?</w:t>
      </w:r>
    </w:p>
    <w:p w14:paraId="4170F919"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2610FE43"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74F7236F"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4. Hear from fishing producers who advocated for an end to the cod moratorium:</w:t>
      </w:r>
      <w:r w:rsidRPr="00952833">
        <w:rPr>
          <w:color w:val="000000"/>
          <w:sz w:val="22"/>
          <w:szCs w:val="22"/>
          <w:lang w:val="en-CA" w:eastAsia="en-US"/>
        </w:rPr>
        <w:br/>
      </w:r>
      <w:r w:rsidRPr="00952833">
        <w:rPr>
          <w:b/>
          <w:bCs/>
          <w:color w:val="000000"/>
          <w:sz w:val="22"/>
          <w:szCs w:val="22"/>
          <w:lang w:val="en-CA" w:eastAsia="en-US"/>
        </w:rPr>
        <w:t xml:space="preserve">https://www.cbc.ca/news/canada/newfoundland-labrador/northern-cod-ffaw-dfo-harvesters-moratorium-1.7186027 </w:t>
      </w:r>
      <w:r w:rsidRPr="00952833">
        <w:rPr>
          <w:b/>
          <w:bCs/>
          <w:color w:val="000000"/>
          <w:sz w:val="22"/>
          <w:szCs w:val="22"/>
          <w:lang w:val="en-CA" w:eastAsia="en-US"/>
        </w:rPr>
        <w:br/>
        <w:t>https://www.cbc.ca/player/play/audio/1.7185960</w:t>
      </w:r>
      <w:r w:rsidRPr="00952833">
        <w:rPr>
          <w:color w:val="000000"/>
          <w:sz w:val="22"/>
          <w:szCs w:val="22"/>
          <w:lang w:val="en-CA" w:eastAsia="en-US"/>
        </w:rPr>
        <w:t xml:space="preserve"> [24:59] (podcast)</w:t>
      </w:r>
    </w:p>
    <w:p w14:paraId="48174406"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For what reasons might producers applaud the June decision to lift the cod moratorium?</w:t>
      </w:r>
    </w:p>
    <w:p w14:paraId="3F9966D5"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7B0ACC3F"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u w:val="thick"/>
          <w:lang w:val="en-CA" w:eastAsia="en-US"/>
        </w:rPr>
      </w:pPr>
    </w:p>
    <w:p w14:paraId="684A890A" w14:textId="77777777" w:rsidR="005B323E" w:rsidRPr="00952833" w:rsidRDefault="005B323E" w:rsidP="005B323E">
      <w:pPr>
        <w:suppressAutoHyphens/>
        <w:autoSpaceDE w:val="0"/>
        <w:autoSpaceDN w:val="0"/>
        <w:adjustRightInd w:val="0"/>
        <w:spacing w:before="70" w:after="70" w:line="300" w:lineRule="atLeast"/>
        <w:ind w:right="452"/>
        <w:textAlignment w:val="center"/>
        <w:rPr>
          <w:b/>
          <w:bCs/>
          <w:color w:val="000000"/>
          <w:sz w:val="22"/>
          <w:szCs w:val="22"/>
          <w:lang w:val="en-CA" w:eastAsia="en-US"/>
        </w:rPr>
      </w:pPr>
      <w:r w:rsidRPr="00952833">
        <w:rPr>
          <w:color w:val="000000"/>
          <w:sz w:val="22"/>
          <w:szCs w:val="22"/>
          <w:lang w:val="en-CA" w:eastAsia="en-US"/>
        </w:rPr>
        <w:t>5. Hear from representatives of Newfoundland's fisheries union, fish harvesters, and the premier of Newfoundland, who are all calling for a reversal on the DFO’s decision to end the moratorium on cod fishing:</w:t>
      </w:r>
      <w:r w:rsidRPr="00952833">
        <w:rPr>
          <w:color w:val="000000"/>
          <w:sz w:val="22"/>
          <w:szCs w:val="22"/>
          <w:lang w:val="en-CA" w:eastAsia="en-US"/>
        </w:rPr>
        <w:br/>
      </w:r>
      <w:r w:rsidRPr="00952833">
        <w:rPr>
          <w:b/>
          <w:bCs/>
          <w:color w:val="000000"/>
          <w:sz w:val="22"/>
          <w:szCs w:val="22"/>
          <w:lang w:val="en-CA" w:eastAsia="en-US"/>
        </w:rPr>
        <w:t>https://www.cbc.ca/news/canada/newfoundland-labrador/ffaw-cod-moratorium-reinstatement-1.7251938</w:t>
      </w:r>
      <w:r w:rsidRPr="00952833">
        <w:rPr>
          <w:b/>
          <w:bCs/>
          <w:color w:val="000000"/>
          <w:sz w:val="22"/>
          <w:szCs w:val="22"/>
          <w:lang w:val="en-CA" w:eastAsia="en-US"/>
        </w:rPr>
        <w:br/>
        <w:t xml:space="preserve">https://www.cbc.ca/news/canada/newfoundland-labrador/cod-moratorium-protesters-1.7259735 </w:t>
      </w:r>
      <w:r w:rsidRPr="00952833">
        <w:rPr>
          <w:color w:val="000000"/>
          <w:sz w:val="22"/>
          <w:szCs w:val="22"/>
          <w:lang w:val="en-CA" w:eastAsia="en-US"/>
        </w:rPr>
        <w:t>[1:35</w:t>
      </w:r>
      <w:r w:rsidRPr="00952833">
        <w:rPr>
          <w:color w:val="000000"/>
          <w:sz w:val="22"/>
          <w:szCs w:val="22"/>
          <w:lang w:val="en-CA" w:eastAsia="en-US"/>
        </w:rPr>
        <w:br/>
      </w:r>
      <w:r w:rsidRPr="00952833">
        <w:rPr>
          <w:b/>
          <w:bCs/>
          <w:color w:val="000000"/>
          <w:sz w:val="22"/>
          <w:szCs w:val="22"/>
          <w:lang w:val="en-CA" w:eastAsia="en-US"/>
        </w:rPr>
        <w:t>https://www.cbc.ca/news/canada/newfoundland-labrador/furey-letter-lebouthilier-1.7254148</w:t>
      </w:r>
      <w:r w:rsidRPr="00952833">
        <w:rPr>
          <w:color w:val="000000"/>
          <w:sz w:val="22"/>
          <w:szCs w:val="22"/>
          <w:u w:val="thick"/>
          <w:lang w:val="en-CA" w:eastAsia="en-US"/>
        </w:rPr>
        <w:t xml:space="preserve"> </w:t>
      </w:r>
    </w:p>
    <w:p w14:paraId="0E784417" w14:textId="77777777" w:rsidR="005B323E" w:rsidRPr="00952833" w:rsidRDefault="005B323E" w:rsidP="005B323E">
      <w:pPr>
        <w:suppressAutoHyphens/>
        <w:autoSpaceDE w:val="0"/>
        <w:autoSpaceDN w:val="0"/>
        <w:adjustRightInd w:val="0"/>
        <w:spacing w:before="70" w:after="70" w:line="300" w:lineRule="atLeast"/>
        <w:ind w:right="452"/>
        <w:textAlignment w:val="center"/>
        <w:rPr>
          <w:color w:val="000000"/>
          <w:sz w:val="22"/>
          <w:szCs w:val="22"/>
          <w:lang w:val="en-CA" w:eastAsia="en-US"/>
        </w:rPr>
      </w:pPr>
      <w:r w:rsidRPr="00952833">
        <w:rPr>
          <w:color w:val="000000"/>
          <w:sz w:val="22"/>
          <w:szCs w:val="22"/>
          <w:lang w:val="en-CA" w:eastAsia="en-US"/>
        </w:rPr>
        <w:t>For what reasons might these parties disagree with the June decision to lift the cod moratorium?</w:t>
      </w:r>
    </w:p>
    <w:p w14:paraId="37FE73FE" w14:textId="77777777" w:rsidR="005B323E" w:rsidRPr="00952833" w:rsidRDefault="005B323E" w:rsidP="005B323E">
      <w:pPr>
        <w:suppressAutoHyphens/>
        <w:autoSpaceDE w:val="0"/>
        <w:autoSpaceDN w:val="0"/>
        <w:adjustRightInd w:val="0"/>
        <w:spacing w:before="70" w:after="70" w:line="300" w:lineRule="atLeast"/>
        <w:ind w:right="4846"/>
        <w:textAlignment w:val="center"/>
        <w:rPr>
          <w:color w:val="000000"/>
          <w:sz w:val="22"/>
          <w:szCs w:val="22"/>
          <w:lang w:val="en-CA" w:eastAsia="en-US"/>
        </w:rPr>
      </w:pPr>
    </w:p>
    <w:p w14:paraId="37B4A1C1" w14:textId="77777777" w:rsidR="005B323E" w:rsidRDefault="005B323E" w:rsidP="005B323E">
      <w:pPr>
        <w:rPr>
          <w:color w:val="000000"/>
          <w:sz w:val="20"/>
          <w:szCs w:val="20"/>
          <w:lang w:val="en-CA" w:eastAsia="en-US"/>
        </w:rPr>
      </w:pPr>
      <w:r>
        <w:rPr>
          <w:color w:val="000000"/>
          <w:sz w:val="20"/>
          <w:szCs w:val="20"/>
          <w:lang w:val="en-CA" w:eastAsia="en-US"/>
        </w:rPr>
        <w:br w:type="page"/>
      </w:r>
    </w:p>
    <w:p w14:paraId="27AE31B8" w14:textId="77777777" w:rsidR="005B323E" w:rsidRPr="00ED4F43" w:rsidRDefault="005B323E" w:rsidP="005B323E">
      <w:pPr>
        <w:suppressAutoHyphens/>
        <w:autoSpaceDE w:val="0"/>
        <w:autoSpaceDN w:val="0"/>
        <w:adjustRightInd w:val="0"/>
        <w:spacing w:before="70" w:after="70" w:line="300" w:lineRule="atLeast"/>
        <w:ind w:right="4846"/>
        <w:textAlignment w:val="center"/>
        <w:rPr>
          <w:color w:val="000000"/>
          <w:sz w:val="20"/>
          <w:szCs w:val="20"/>
          <w:lang w:val="en-CA" w:eastAsia="en-US"/>
        </w:rPr>
      </w:pPr>
    </w:p>
    <w:p w14:paraId="60B63A0E" w14:textId="77777777" w:rsidR="005B323E" w:rsidRPr="00ED4F43" w:rsidRDefault="005B323E" w:rsidP="005B323E">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en-CA" w:eastAsia="en-US"/>
        </w:rPr>
      </w:pPr>
      <w:r w:rsidRPr="00ED4F43">
        <w:rPr>
          <w:b/>
          <w:bCs/>
          <w:color w:val="FFFFFF"/>
          <w:sz w:val="28"/>
          <w:szCs w:val="28"/>
          <w:lang w:val="en-CA" w:eastAsia="en-US"/>
        </w:rPr>
        <w:t xml:space="preserve"> Questions For Further Thought</w:t>
      </w:r>
    </w:p>
    <w:p w14:paraId="49DE1F99" w14:textId="77777777" w:rsidR="005B323E" w:rsidRPr="00ED4F43" w:rsidRDefault="005B323E" w:rsidP="005B323E">
      <w:pPr>
        <w:spacing w:before="70" w:after="70" w:line="340" w:lineRule="atLeast"/>
        <w:rPr>
          <w:color w:val="000000"/>
          <w:sz w:val="20"/>
          <w:szCs w:val="20"/>
          <w:lang w:val="en-CA" w:eastAsia="en-US"/>
        </w:rPr>
      </w:pPr>
    </w:p>
    <w:p w14:paraId="696F1BBA" w14:textId="77777777" w:rsidR="005B323E" w:rsidRPr="00952833" w:rsidRDefault="005B323E" w:rsidP="005B323E">
      <w:pPr>
        <w:spacing w:before="70" w:after="70" w:line="280" w:lineRule="atLeast"/>
        <w:ind w:right="595"/>
        <w:rPr>
          <w:color w:val="000000"/>
          <w:sz w:val="22"/>
          <w:szCs w:val="22"/>
          <w:lang w:val="en-CA" w:eastAsia="en-US"/>
        </w:rPr>
      </w:pPr>
      <w:r w:rsidRPr="00952833">
        <w:rPr>
          <w:color w:val="000000"/>
          <w:sz w:val="22"/>
          <w:szCs w:val="22"/>
          <w:lang w:val="en-CA" w:eastAsia="en-US"/>
        </w:rPr>
        <w:t xml:space="preserve">1. The article tells us that not everyone is happy about the federal government's decision to lift the moratorium on cod fishing. Newfoundland MP </w:t>
      </w:r>
      <w:proofErr w:type="spellStart"/>
      <w:r w:rsidRPr="00952833">
        <w:rPr>
          <w:color w:val="000000"/>
          <w:sz w:val="22"/>
          <w:szCs w:val="22"/>
          <w:lang w:val="en-CA" w:eastAsia="en-US"/>
        </w:rPr>
        <w:t>Churence</w:t>
      </w:r>
      <w:proofErr w:type="spellEnd"/>
      <w:r w:rsidRPr="00952833">
        <w:rPr>
          <w:color w:val="000000"/>
          <w:sz w:val="22"/>
          <w:szCs w:val="22"/>
          <w:lang w:val="en-CA" w:eastAsia="en-US"/>
        </w:rPr>
        <w:t xml:space="preserve"> Rogers said, “Today is a great day. This fishery is coming back with the hopes of sustaining this industry and our future generations.” Others, like Greg Pretty, the union leader who represents inshore fishers, said that cod stocks have not recovered. “We need to protect our plant workers, our owner-operator harvesters, and the long-term sustainability of our coastal communities.” </w:t>
      </w:r>
    </w:p>
    <w:p w14:paraId="6687A508" w14:textId="77777777" w:rsidR="005B323E" w:rsidRPr="00952833" w:rsidRDefault="005B323E" w:rsidP="005B323E">
      <w:pPr>
        <w:spacing w:before="70" w:after="70" w:line="280" w:lineRule="atLeast"/>
        <w:ind w:right="595"/>
        <w:rPr>
          <w:color w:val="000000"/>
          <w:sz w:val="22"/>
          <w:szCs w:val="22"/>
          <w:lang w:val="en-CA" w:eastAsia="en-US"/>
        </w:rPr>
      </w:pPr>
      <w:r w:rsidRPr="00952833">
        <w:rPr>
          <w:color w:val="000000"/>
          <w:sz w:val="22"/>
          <w:szCs w:val="22"/>
          <w:lang w:val="en-CA" w:eastAsia="en-US"/>
        </w:rPr>
        <w:t>As you see it, what interests might be behind these very different perspectives toward the June 2024 decision? Give reasons to support your response.</w:t>
      </w:r>
    </w:p>
    <w:p w14:paraId="7CD30469" w14:textId="77777777" w:rsidR="005B323E" w:rsidRDefault="005B323E" w:rsidP="005B323E">
      <w:pPr>
        <w:spacing w:before="70" w:after="70" w:line="280" w:lineRule="atLeast"/>
        <w:ind w:right="595"/>
        <w:rPr>
          <w:color w:val="000000"/>
          <w:sz w:val="22"/>
          <w:szCs w:val="22"/>
          <w:u w:val="thick"/>
          <w:lang w:val="en-CA" w:eastAsia="en-US"/>
        </w:rPr>
      </w:pPr>
    </w:p>
    <w:p w14:paraId="465D2E8C" w14:textId="77777777" w:rsidR="005B323E" w:rsidRDefault="005B323E" w:rsidP="005B323E">
      <w:pPr>
        <w:spacing w:before="70" w:after="70" w:line="280" w:lineRule="atLeast"/>
        <w:ind w:right="595"/>
        <w:rPr>
          <w:color w:val="000000"/>
          <w:sz w:val="22"/>
          <w:szCs w:val="22"/>
          <w:u w:val="thick"/>
          <w:lang w:val="en-CA" w:eastAsia="en-US"/>
        </w:rPr>
      </w:pPr>
    </w:p>
    <w:p w14:paraId="7FCF9B2E" w14:textId="77777777" w:rsidR="005B323E" w:rsidRDefault="005B323E" w:rsidP="005B323E">
      <w:pPr>
        <w:spacing w:before="70" w:after="70" w:line="280" w:lineRule="atLeast"/>
        <w:ind w:right="595"/>
        <w:rPr>
          <w:color w:val="000000"/>
          <w:sz w:val="22"/>
          <w:szCs w:val="22"/>
          <w:u w:val="thick"/>
          <w:lang w:val="en-CA" w:eastAsia="en-US"/>
        </w:rPr>
      </w:pPr>
    </w:p>
    <w:p w14:paraId="5A812A3F" w14:textId="77777777" w:rsidR="005B323E" w:rsidRDefault="005B323E" w:rsidP="005B323E">
      <w:pPr>
        <w:spacing w:before="70" w:after="70" w:line="280" w:lineRule="atLeast"/>
        <w:ind w:right="595"/>
        <w:rPr>
          <w:color w:val="000000"/>
          <w:sz w:val="22"/>
          <w:szCs w:val="22"/>
          <w:u w:val="thick"/>
          <w:lang w:val="en-CA" w:eastAsia="en-US"/>
        </w:rPr>
      </w:pPr>
    </w:p>
    <w:p w14:paraId="283E9A5D" w14:textId="77777777" w:rsidR="005B323E" w:rsidRDefault="005B323E" w:rsidP="005B323E">
      <w:pPr>
        <w:spacing w:before="70" w:after="70" w:line="280" w:lineRule="atLeast"/>
        <w:ind w:right="595"/>
        <w:rPr>
          <w:color w:val="000000"/>
          <w:sz w:val="22"/>
          <w:szCs w:val="22"/>
          <w:u w:val="thick"/>
          <w:lang w:val="en-CA" w:eastAsia="en-US"/>
        </w:rPr>
      </w:pPr>
    </w:p>
    <w:p w14:paraId="04B4B5B5" w14:textId="77777777" w:rsidR="005B323E" w:rsidRPr="00952833" w:rsidRDefault="005B323E" w:rsidP="005B323E">
      <w:pPr>
        <w:spacing w:before="70" w:after="70" w:line="280" w:lineRule="atLeast"/>
        <w:ind w:right="595"/>
        <w:rPr>
          <w:color w:val="000000"/>
          <w:sz w:val="22"/>
          <w:szCs w:val="22"/>
          <w:lang w:val="en-CA" w:eastAsia="en-US"/>
        </w:rPr>
      </w:pPr>
      <w:r w:rsidRPr="00952833">
        <w:rPr>
          <w:color w:val="000000"/>
          <w:sz w:val="22"/>
          <w:szCs w:val="22"/>
          <w:lang w:val="en-CA" w:eastAsia="en-US"/>
        </w:rPr>
        <w:t>2. Professor Tony Charles of Dalhousie’s Marine Affairs Program describes the cod fishery as “the engine of the coastal economy” and “the heart of the social fabric.” What is your understanding of these descriptions? For what reasons do you agree with Professor Charles? For what reasons do you disagree?</w:t>
      </w:r>
    </w:p>
    <w:p w14:paraId="23ABA504" w14:textId="77777777" w:rsidR="005B323E" w:rsidRDefault="005B323E" w:rsidP="005B323E">
      <w:pPr>
        <w:spacing w:before="70" w:after="70" w:line="280" w:lineRule="atLeast"/>
        <w:ind w:right="595"/>
        <w:rPr>
          <w:color w:val="000000"/>
          <w:sz w:val="22"/>
          <w:szCs w:val="22"/>
          <w:u w:val="thick"/>
          <w:lang w:val="en-CA" w:eastAsia="en-US"/>
        </w:rPr>
      </w:pPr>
    </w:p>
    <w:p w14:paraId="0AE65024" w14:textId="77777777" w:rsidR="005B323E" w:rsidRDefault="005B323E" w:rsidP="005B323E">
      <w:pPr>
        <w:spacing w:before="70" w:after="70" w:line="280" w:lineRule="atLeast"/>
        <w:ind w:right="595"/>
        <w:rPr>
          <w:color w:val="000000"/>
          <w:sz w:val="22"/>
          <w:szCs w:val="22"/>
          <w:u w:val="thick"/>
          <w:lang w:val="en-CA" w:eastAsia="en-US"/>
        </w:rPr>
      </w:pPr>
    </w:p>
    <w:p w14:paraId="409D25B5" w14:textId="77777777" w:rsidR="005B323E" w:rsidRDefault="005B323E" w:rsidP="005B323E">
      <w:pPr>
        <w:spacing w:before="70" w:after="70" w:line="280" w:lineRule="atLeast"/>
        <w:ind w:right="595"/>
        <w:rPr>
          <w:color w:val="000000"/>
          <w:sz w:val="22"/>
          <w:szCs w:val="22"/>
          <w:u w:val="thick"/>
          <w:lang w:val="en-CA" w:eastAsia="en-US"/>
        </w:rPr>
      </w:pPr>
    </w:p>
    <w:p w14:paraId="67BC662C" w14:textId="77777777" w:rsidR="005B323E" w:rsidRDefault="005B323E" w:rsidP="005B323E">
      <w:pPr>
        <w:spacing w:before="70" w:after="70" w:line="280" w:lineRule="atLeast"/>
        <w:ind w:right="595"/>
        <w:rPr>
          <w:color w:val="000000"/>
          <w:sz w:val="22"/>
          <w:szCs w:val="22"/>
          <w:u w:val="thick"/>
          <w:lang w:val="en-CA" w:eastAsia="en-US"/>
        </w:rPr>
      </w:pPr>
    </w:p>
    <w:p w14:paraId="41A88285" w14:textId="77777777" w:rsidR="005B323E" w:rsidRDefault="005B323E" w:rsidP="005B323E">
      <w:pPr>
        <w:spacing w:before="70" w:after="70" w:line="280" w:lineRule="atLeast"/>
        <w:ind w:right="595"/>
        <w:rPr>
          <w:color w:val="000000"/>
          <w:sz w:val="22"/>
          <w:szCs w:val="22"/>
          <w:u w:val="thick"/>
          <w:lang w:val="en-CA" w:eastAsia="en-US"/>
        </w:rPr>
      </w:pPr>
    </w:p>
    <w:p w14:paraId="78A40EAA" w14:textId="77777777" w:rsidR="005B323E" w:rsidRPr="00952833" w:rsidRDefault="005B323E" w:rsidP="005B323E">
      <w:pPr>
        <w:spacing w:before="70" w:after="70" w:line="280" w:lineRule="atLeast"/>
        <w:ind w:right="595"/>
        <w:rPr>
          <w:color w:val="000000"/>
          <w:sz w:val="22"/>
          <w:szCs w:val="22"/>
          <w:lang w:val="en-CA" w:eastAsia="en-US"/>
        </w:rPr>
      </w:pPr>
      <w:r w:rsidRPr="00952833">
        <w:rPr>
          <w:color w:val="000000"/>
          <w:sz w:val="22"/>
          <w:szCs w:val="22"/>
          <w:lang w:val="en-CA" w:eastAsia="en-US"/>
        </w:rPr>
        <w:t>3. DFO (Fisheries and Oceans Canada) recently reclassified Northern cod stocks from ‘critical’ to ‘</w:t>
      </w:r>
      <w:proofErr w:type="gramStart"/>
      <w:r w:rsidRPr="00952833">
        <w:rPr>
          <w:color w:val="000000"/>
          <w:sz w:val="22"/>
          <w:szCs w:val="22"/>
          <w:lang w:val="en-CA" w:eastAsia="en-US"/>
        </w:rPr>
        <w:t>cautious'</w:t>
      </w:r>
      <w:proofErr w:type="gramEnd"/>
      <w:r w:rsidRPr="00952833">
        <w:rPr>
          <w:color w:val="000000"/>
          <w:sz w:val="22"/>
          <w:szCs w:val="22"/>
          <w:lang w:val="en-CA" w:eastAsia="en-US"/>
        </w:rPr>
        <w:t xml:space="preserve">. That means the population still needs careful management, but limited fishing can occur. </w:t>
      </w:r>
    </w:p>
    <w:p w14:paraId="48D3949B" w14:textId="77777777" w:rsidR="005B323E" w:rsidRPr="00952833" w:rsidRDefault="005B323E" w:rsidP="005B323E">
      <w:pPr>
        <w:spacing w:before="70" w:after="70" w:line="280" w:lineRule="atLeast"/>
        <w:ind w:right="595"/>
        <w:rPr>
          <w:color w:val="000000"/>
          <w:sz w:val="22"/>
          <w:szCs w:val="22"/>
          <w:lang w:val="en-CA" w:eastAsia="en-US"/>
        </w:rPr>
      </w:pPr>
      <w:r w:rsidRPr="00952833">
        <w:rPr>
          <w:color w:val="000000"/>
          <w:sz w:val="22"/>
          <w:szCs w:val="22"/>
          <w:lang w:val="en-CA" w:eastAsia="en-US"/>
        </w:rPr>
        <w:t>As you see it, is the decision to lift the moratorium on cod justified by this new classification? Explain.</w:t>
      </w:r>
    </w:p>
    <w:p w14:paraId="77F8DA18" w14:textId="77777777" w:rsidR="005B323E" w:rsidRPr="00952833" w:rsidRDefault="005B323E" w:rsidP="005B323E">
      <w:pPr>
        <w:spacing w:before="70" w:after="70" w:line="280" w:lineRule="atLeast"/>
        <w:ind w:right="595"/>
        <w:rPr>
          <w:color w:val="000000"/>
          <w:sz w:val="22"/>
          <w:szCs w:val="22"/>
          <w:lang w:val="en-CA" w:eastAsia="en-US"/>
        </w:rPr>
      </w:pPr>
    </w:p>
    <w:p w14:paraId="20D3B81E" w14:textId="77777777" w:rsidR="005B323E" w:rsidRPr="00952833" w:rsidRDefault="005B323E" w:rsidP="005B323E">
      <w:pPr>
        <w:spacing w:before="70" w:after="70" w:line="280" w:lineRule="atLeast"/>
        <w:ind w:right="595"/>
        <w:rPr>
          <w:color w:val="000000"/>
          <w:sz w:val="22"/>
          <w:szCs w:val="22"/>
          <w:lang w:val="en-CA" w:eastAsia="en-US"/>
        </w:rPr>
      </w:pPr>
    </w:p>
    <w:p w14:paraId="754B11DD" w14:textId="77777777" w:rsidR="005B323E" w:rsidRPr="00ED4F43" w:rsidRDefault="005B323E" w:rsidP="005B323E">
      <w:pPr>
        <w:spacing w:before="70" w:after="70" w:line="280" w:lineRule="atLeast"/>
        <w:ind w:right="594"/>
        <w:rPr>
          <w:color w:val="000000"/>
          <w:sz w:val="20"/>
          <w:szCs w:val="20"/>
          <w:u w:val="thick"/>
          <w:lang w:val="en-CA" w:eastAsia="en-US"/>
        </w:rPr>
      </w:pPr>
    </w:p>
    <w:p w14:paraId="5BF9499D" w14:textId="77777777" w:rsidR="005B323E" w:rsidRPr="00ED4F43" w:rsidRDefault="005B323E" w:rsidP="005B323E">
      <w:pPr>
        <w:spacing w:before="70" w:after="70" w:line="300" w:lineRule="atLeast"/>
        <w:rPr>
          <w:u w:val="thick"/>
          <w:lang w:val="en-CA"/>
        </w:rPr>
      </w:pPr>
      <w:r w:rsidRPr="00ED4F43">
        <w:rPr>
          <w:u w:val="thick"/>
          <w:lang w:val="en-CA"/>
        </w:rPr>
        <w:br w:type="page"/>
      </w:r>
    </w:p>
    <w:p w14:paraId="0589EF52" w14:textId="77777777" w:rsidR="005B323E" w:rsidRPr="00ED4F43" w:rsidRDefault="005B323E" w:rsidP="005B323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D4F43">
        <w:rPr>
          <w:b/>
          <w:bCs/>
          <w:color w:val="FFFFFF"/>
          <w:sz w:val="28"/>
          <w:szCs w:val="28"/>
          <w:lang w:val="en-CA" w:eastAsia="en-US"/>
        </w:rPr>
        <w:t xml:space="preserve"> Putting It All Together</w:t>
      </w:r>
    </w:p>
    <w:p w14:paraId="17AEC3C1" w14:textId="77777777" w:rsidR="005B323E" w:rsidRPr="00A1590C" w:rsidRDefault="005B323E" w:rsidP="005B323E">
      <w:pPr>
        <w:spacing w:before="70" w:after="70" w:line="340" w:lineRule="atLeast"/>
        <w:rPr>
          <w:b/>
          <w:bCs/>
          <w:color w:val="000000"/>
          <w:sz w:val="22"/>
          <w:szCs w:val="22"/>
          <w:u w:val="thick"/>
          <w:lang w:val="en-CA" w:eastAsia="en-US"/>
        </w:rPr>
      </w:pPr>
      <w:r w:rsidRPr="00A1590C">
        <w:rPr>
          <w:b/>
          <w:bCs/>
          <w:color w:val="000000"/>
          <w:sz w:val="22"/>
          <w:szCs w:val="22"/>
          <w:lang w:val="en-CA" w:eastAsia="en-US"/>
        </w:rPr>
        <w:t xml:space="preserve">A. Write the letter that corresponds to the </w:t>
      </w:r>
      <w:r w:rsidRPr="00A1590C">
        <w:rPr>
          <w:b/>
          <w:bCs/>
          <w:color w:val="000000"/>
          <w:sz w:val="22"/>
          <w:szCs w:val="22"/>
          <w:u w:val="single"/>
          <w:lang w:val="en-CA" w:eastAsia="en-US"/>
        </w:rPr>
        <w:t xml:space="preserve">best </w:t>
      </w:r>
      <w:r w:rsidRPr="00A1590C">
        <w:rPr>
          <w:b/>
          <w:bCs/>
          <w:color w:val="000000"/>
          <w:sz w:val="22"/>
          <w:szCs w:val="22"/>
          <w:lang w:val="en-CA" w:eastAsia="en-US"/>
        </w:rPr>
        <w:t xml:space="preserve">answer on the line beside each question: </w:t>
      </w:r>
    </w:p>
    <w:p w14:paraId="269887F9"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______ 1.</w:t>
      </w:r>
      <w:r w:rsidRPr="00A1590C">
        <w:rPr>
          <w:b/>
          <w:bCs/>
          <w:color w:val="000000"/>
          <w:sz w:val="22"/>
          <w:szCs w:val="22"/>
          <w:lang w:val="en-CA" w:eastAsia="en-US"/>
        </w:rPr>
        <w:t xml:space="preserve"> Northern cod live near the shallow waters of the _________________ shelf.</w:t>
      </w:r>
      <w:r w:rsidRPr="00A1590C">
        <w:rPr>
          <w:b/>
          <w:bCs/>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a) Greenland</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b) continental</w:t>
      </w:r>
      <w:r w:rsidRPr="00A1590C">
        <w:rPr>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c) tectonic</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d) Atlantic</w:t>
      </w:r>
    </w:p>
    <w:p w14:paraId="44A53286"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______ 2.</w:t>
      </w:r>
      <w:r w:rsidRPr="00A1590C">
        <w:rPr>
          <w:b/>
          <w:bCs/>
          <w:color w:val="000000"/>
          <w:sz w:val="22"/>
          <w:szCs w:val="22"/>
          <w:lang w:val="en-CA" w:eastAsia="en-US"/>
        </w:rPr>
        <w:t xml:space="preserve"> When did the federal government close the cod fishery off Newfoundland and Labrador?</w:t>
      </w:r>
      <w:r w:rsidRPr="00A1590C">
        <w:rPr>
          <w:b/>
          <w:bCs/>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a) 1914</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b) 1939</w:t>
      </w:r>
      <w:r w:rsidRPr="00A1590C">
        <w:rPr>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c) 1967</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d) 1992</w:t>
      </w:r>
    </w:p>
    <w:p w14:paraId="10901B12"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______ 3.</w:t>
      </w:r>
      <w:r w:rsidRPr="00A1590C">
        <w:rPr>
          <w:b/>
          <w:bCs/>
          <w:color w:val="000000"/>
          <w:sz w:val="22"/>
          <w:szCs w:val="22"/>
          <w:lang w:val="en-CA" w:eastAsia="en-US"/>
        </w:rPr>
        <w:t xml:space="preserve"> How many Newfoundlanders lost their jobs after the cod fishery closed?</w:t>
      </w:r>
      <w:r w:rsidRPr="00A1590C">
        <w:rPr>
          <w:b/>
          <w:bCs/>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a) 5000</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b) 12,000</w:t>
      </w:r>
      <w:r w:rsidRPr="00A1590C">
        <w:rPr>
          <w:color w:val="000000"/>
          <w:sz w:val="22"/>
          <w:szCs w:val="22"/>
          <w:lang w:val="en-CA" w:eastAsia="en-US"/>
        </w:rPr>
        <w:br/>
      </w:r>
      <w:r w:rsidRPr="00A1590C">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c) 24,000</w:t>
      </w:r>
      <w:r w:rsidRPr="00A1590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A1590C">
        <w:rPr>
          <w:color w:val="000000"/>
          <w:sz w:val="22"/>
          <w:szCs w:val="22"/>
          <w:lang w:val="en-CA" w:eastAsia="en-US"/>
        </w:rPr>
        <w:t>d) 30,000</w:t>
      </w:r>
    </w:p>
    <w:p w14:paraId="036B3398" w14:textId="77777777" w:rsidR="005B323E" w:rsidRDefault="005B323E" w:rsidP="005B323E">
      <w:pPr>
        <w:spacing w:before="70" w:after="70" w:line="340" w:lineRule="atLeast"/>
        <w:rPr>
          <w:b/>
          <w:bCs/>
          <w:color w:val="000000"/>
          <w:sz w:val="22"/>
          <w:szCs w:val="22"/>
          <w:lang w:val="en-CA" w:eastAsia="en-US"/>
        </w:rPr>
      </w:pPr>
    </w:p>
    <w:p w14:paraId="42A70E95" w14:textId="77777777" w:rsidR="005B323E" w:rsidRPr="00A1590C" w:rsidRDefault="005B323E" w:rsidP="005B323E">
      <w:pPr>
        <w:spacing w:before="70" w:after="70" w:line="340" w:lineRule="atLeast"/>
        <w:rPr>
          <w:color w:val="000000"/>
          <w:sz w:val="22"/>
          <w:szCs w:val="22"/>
          <w:lang w:val="en-CA" w:eastAsia="en-US"/>
        </w:rPr>
      </w:pPr>
      <w:r w:rsidRPr="00A1590C">
        <w:rPr>
          <w:b/>
          <w:bCs/>
          <w:color w:val="000000"/>
          <w:sz w:val="22"/>
          <w:szCs w:val="22"/>
          <w:lang w:val="en-CA" w:eastAsia="en-US"/>
        </w:rPr>
        <w:t>B.</w:t>
      </w:r>
      <w:r w:rsidRPr="00A1590C">
        <w:rPr>
          <w:color w:val="000000"/>
          <w:sz w:val="22"/>
          <w:szCs w:val="22"/>
          <w:lang w:val="en-CA" w:eastAsia="en-US"/>
        </w:rPr>
        <w:t xml:space="preserve"> Mark the statements </w:t>
      </w:r>
      <w:r w:rsidRPr="00A1590C">
        <w:rPr>
          <w:b/>
          <w:bCs/>
          <w:color w:val="000000"/>
          <w:sz w:val="22"/>
          <w:szCs w:val="22"/>
          <w:lang w:val="en-CA" w:eastAsia="en-US"/>
        </w:rPr>
        <w:t xml:space="preserve">T </w:t>
      </w:r>
      <w:r w:rsidRPr="00A1590C">
        <w:rPr>
          <w:color w:val="000000"/>
          <w:sz w:val="22"/>
          <w:szCs w:val="22"/>
          <w:lang w:val="en-CA" w:eastAsia="en-US"/>
        </w:rPr>
        <w:t>(</w:t>
      </w:r>
      <w:r w:rsidRPr="00A1590C">
        <w:rPr>
          <w:b/>
          <w:bCs/>
          <w:color w:val="000000"/>
          <w:sz w:val="22"/>
          <w:szCs w:val="22"/>
          <w:lang w:val="en-CA" w:eastAsia="en-US"/>
        </w:rPr>
        <w:t>True</w:t>
      </w:r>
      <w:r w:rsidRPr="00A1590C">
        <w:rPr>
          <w:color w:val="000000"/>
          <w:sz w:val="22"/>
          <w:szCs w:val="22"/>
          <w:lang w:val="en-CA" w:eastAsia="en-US"/>
        </w:rPr>
        <w:t>) or F (</w:t>
      </w:r>
      <w:r w:rsidRPr="00A1590C">
        <w:rPr>
          <w:b/>
          <w:bCs/>
          <w:color w:val="000000"/>
          <w:sz w:val="22"/>
          <w:szCs w:val="22"/>
          <w:lang w:val="en-CA" w:eastAsia="en-US"/>
        </w:rPr>
        <w:t>False</w:t>
      </w:r>
      <w:r w:rsidRPr="00A1590C">
        <w:rPr>
          <w:color w:val="000000"/>
          <w:sz w:val="22"/>
          <w:szCs w:val="22"/>
          <w:lang w:val="en-CA" w:eastAsia="en-US"/>
        </w:rPr>
        <w:t xml:space="preserve">). If a statement is </w:t>
      </w:r>
      <w:r w:rsidRPr="00A1590C">
        <w:rPr>
          <w:b/>
          <w:bCs/>
          <w:color w:val="000000"/>
          <w:sz w:val="22"/>
          <w:szCs w:val="22"/>
          <w:lang w:val="en-CA" w:eastAsia="en-US"/>
        </w:rPr>
        <w:t>True</w:t>
      </w:r>
      <w:r w:rsidRPr="00A1590C">
        <w:rPr>
          <w:color w:val="000000"/>
          <w:sz w:val="22"/>
          <w:szCs w:val="22"/>
          <w:lang w:val="en-CA" w:eastAsia="en-US"/>
        </w:rPr>
        <w:t xml:space="preserve">, write one important fact to support it on the line below. If a statement is </w:t>
      </w:r>
      <w:r w:rsidRPr="00A1590C">
        <w:rPr>
          <w:b/>
          <w:bCs/>
          <w:color w:val="000000"/>
          <w:sz w:val="22"/>
          <w:szCs w:val="22"/>
          <w:lang w:val="en-CA" w:eastAsia="en-US"/>
        </w:rPr>
        <w:t>False</w:t>
      </w:r>
      <w:r w:rsidRPr="00A1590C">
        <w:rPr>
          <w:color w:val="000000"/>
          <w:sz w:val="22"/>
          <w:szCs w:val="22"/>
          <w:lang w:val="en-CA" w:eastAsia="en-US"/>
        </w:rPr>
        <w:t xml:space="preserve">, write the words that make it true on the line below. </w:t>
      </w:r>
    </w:p>
    <w:p w14:paraId="1DE74518"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 xml:space="preserve">______ 4. </w:t>
      </w:r>
      <w:r w:rsidRPr="00A1590C">
        <w:rPr>
          <w:b/>
          <w:bCs/>
          <w:color w:val="000000"/>
          <w:sz w:val="22"/>
          <w:szCs w:val="22"/>
          <w:lang w:val="en-CA" w:eastAsia="en-US"/>
        </w:rPr>
        <w:t xml:space="preserve">True </w:t>
      </w:r>
      <w:r w:rsidRPr="00A1590C">
        <w:rPr>
          <w:color w:val="000000"/>
          <w:sz w:val="22"/>
          <w:szCs w:val="22"/>
          <w:lang w:val="en-CA" w:eastAsia="en-US"/>
        </w:rPr>
        <w:t>or</w:t>
      </w:r>
      <w:r w:rsidRPr="00A1590C">
        <w:rPr>
          <w:b/>
          <w:bCs/>
          <w:color w:val="000000"/>
          <w:sz w:val="22"/>
          <w:szCs w:val="22"/>
          <w:lang w:val="en-CA" w:eastAsia="en-US"/>
        </w:rPr>
        <w:t xml:space="preserve"> False?</w:t>
      </w:r>
      <w:r w:rsidRPr="00A1590C">
        <w:rPr>
          <w:color w:val="000000"/>
          <w:sz w:val="22"/>
          <w:szCs w:val="22"/>
          <w:lang w:val="en-CA" w:eastAsia="en-US"/>
        </w:rPr>
        <w:t xml:space="preserve"> Newfoundland's population grew from 10,000 in 1750 to 46,000 by 1825.</w:t>
      </w:r>
    </w:p>
    <w:p w14:paraId="4C5270D3" w14:textId="77777777" w:rsidR="005B323E" w:rsidRDefault="005B323E" w:rsidP="005B323E">
      <w:pPr>
        <w:spacing w:before="70" w:after="70" w:line="340" w:lineRule="atLeast"/>
        <w:rPr>
          <w:color w:val="000000"/>
          <w:sz w:val="22"/>
          <w:szCs w:val="22"/>
          <w:u w:val="thick"/>
          <w:lang w:val="en-CA" w:eastAsia="en-US"/>
        </w:rPr>
      </w:pPr>
    </w:p>
    <w:p w14:paraId="11BF36F5"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 xml:space="preserve">______ 5. </w:t>
      </w:r>
      <w:r w:rsidRPr="00A1590C">
        <w:rPr>
          <w:b/>
          <w:bCs/>
          <w:color w:val="000000"/>
          <w:sz w:val="22"/>
          <w:szCs w:val="22"/>
          <w:lang w:val="en-CA" w:eastAsia="en-US"/>
        </w:rPr>
        <w:t xml:space="preserve">True </w:t>
      </w:r>
      <w:r w:rsidRPr="00A1590C">
        <w:rPr>
          <w:color w:val="000000"/>
          <w:sz w:val="22"/>
          <w:szCs w:val="22"/>
          <w:lang w:val="en-CA" w:eastAsia="en-US"/>
        </w:rPr>
        <w:t>or</w:t>
      </w:r>
      <w:r w:rsidRPr="00A1590C">
        <w:rPr>
          <w:b/>
          <w:bCs/>
          <w:color w:val="000000"/>
          <w:sz w:val="22"/>
          <w:szCs w:val="22"/>
          <w:lang w:val="en-CA" w:eastAsia="en-US"/>
        </w:rPr>
        <w:t xml:space="preserve"> False?</w:t>
      </w:r>
      <w:r w:rsidRPr="00A1590C">
        <w:rPr>
          <w:color w:val="000000"/>
          <w:sz w:val="22"/>
          <w:szCs w:val="22"/>
          <w:lang w:val="en-CA" w:eastAsia="en-US"/>
        </w:rPr>
        <w:t xml:space="preserve"> Newfoundland and Labrador joined Canada in 1867.</w:t>
      </w:r>
    </w:p>
    <w:p w14:paraId="6FAC027C" w14:textId="77777777" w:rsidR="005B323E" w:rsidRDefault="005B323E" w:rsidP="005B323E">
      <w:pPr>
        <w:spacing w:before="70" w:after="70" w:line="340" w:lineRule="atLeast"/>
        <w:rPr>
          <w:color w:val="000000"/>
          <w:sz w:val="22"/>
          <w:szCs w:val="22"/>
          <w:u w:val="thick"/>
          <w:lang w:val="en-CA" w:eastAsia="en-US"/>
        </w:rPr>
      </w:pPr>
    </w:p>
    <w:p w14:paraId="34E832B4" w14:textId="77777777" w:rsidR="005B323E" w:rsidRPr="00A1590C"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 xml:space="preserve">______ 6. </w:t>
      </w:r>
      <w:r w:rsidRPr="00A1590C">
        <w:rPr>
          <w:b/>
          <w:bCs/>
          <w:color w:val="000000"/>
          <w:sz w:val="22"/>
          <w:szCs w:val="22"/>
          <w:lang w:val="en-CA" w:eastAsia="en-US"/>
        </w:rPr>
        <w:t xml:space="preserve">True </w:t>
      </w:r>
      <w:r w:rsidRPr="00A1590C">
        <w:rPr>
          <w:color w:val="000000"/>
          <w:sz w:val="22"/>
          <w:szCs w:val="22"/>
          <w:lang w:val="en-CA" w:eastAsia="en-US"/>
        </w:rPr>
        <w:t>or</w:t>
      </w:r>
      <w:r w:rsidRPr="00A1590C">
        <w:rPr>
          <w:b/>
          <w:bCs/>
          <w:color w:val="000000"/>
          <w:sz w:val="22"/>
          <w:szCs w:val="22"/>
          <w:lang w:val="en-CA" w:eastAsia="en-US"/>
        </w:rPr>
        <w:t xml:space="preserve"> False?</w:t>
      </w:r>
      <w:r w:rsidRPr="00A1590C">
        <w:rPr>
          <w:color w:val="000000"/>
          <w:sz w:val="22"/>
          <w:szCs w:val="22"/>
          <w:lang w:val="en-CA" w:eastAsia="en-US"/>
        </w:rPr>
        <w:t xml:space="preserve"> Fisheries and Oceans Canada manages saltwater fishing on the East Coast. </w:t>
      </w:r>
    </w:p>
    <w:p w14:paraId="4AEDED32" w14:textId="77777777" w:rsidR="005B323E" w:rsidRDefault="005B323E" w:rsidP="005B323E">
      <w:pPr>
        <w:spacing w:before="70" w:after="70" w:line="340" w:lineRule="atLeast"/>
        <w:rPr>
          <w:color w:val="000000"/>
          <w:sz w:val="22"/>
          <w:szCs w:val="22"/>
          <w:u w:val="thick"/>
          <w:lang w:val="en-CA" w:eastAsia="en-US"/>
        </w:rPr>
      </w:pPr>
    </w:p>
    <w:p w14:paraId="24B16DC8" w14:textId="77777777" w:rsidR="005B323E" w:rsidRPr="00A1590C" w:rsidRDefault="005B323E" w:rsidP="005B323E">
      <w:pPr>
        <w:spacing w:before="70" w:after="70" w:line="500" w:lineRule="atLeast"/>
        <w:rPr>
          <w:b/>
          <w:bCs/>
          <w:color w:val="000000"/>
          <w:sz w:val="22"/>
          <w:szCs w:val="22"/>
          <w:lang w:val="en-CA" w:eastAsia="en-US"/>
        </w:rPr>
      </w:pPr>
      <w:r w:rsidRPr="00A1590C">
        <w:rPr>
          <w:b/>
          <w:bCs/>
          <w:color w:val="000000"/>
          <w:sz w:val="22"/>
          <w:szCs w:val="22"/>
          <w:lang w:val="en-CA" w:eastAsia="en-US"/>
        </w:rPr>
        <w:t>C. Fill in the blanks to complete each sentence.</w:t>
      </w:r>
      <w:r w:rsidRPr="00A1590C">
        <w:rPr>
          <w:b/>
          <w:bCs/>
          <w:color w:val="000000"/>
          <w:sz w:val="22"/>
          <w:szCs w:val="22"/>
          <w:lang w:val="en-CA" w:eastAsia="en-US"/>
        </w:rPr>
        <w:tab/>
      </w:r>
      <w:r w:rsidRPr="00A1590C">
        <w:rPr>
          <w:b/>
          <w:bCs/>
          <w:color w:val="000000"/>
          <w:sz w:val="22"/>
          <w:szCs w:val="22"/>
          <w:lang w:val="en-CA" w:eastAsia="en-US"/>
        </w:rPr>
        <w:tab/>
      </w:r>
    </w:p>
    <w:p w14:paraId="45CD6A99" w14:textId="77777777" w:rsidR="005B323E" w:rsidRPr="00A1590C" w:rsidRDefault="005B323E" w:rsidP="005B323E">
      <w:pPr>
        <w:spacing w:before="70" w:after="70" w:line="500" w:lineRule="atLeast"/>
        <w:rPr>
          <w:color w:val="000000"/>
          <w:sz w:val="22"/>
          <w:szCs w:val="22"/>
          <w:lang w:val="en-CA" w:eastAsia="en-US"/>
        </w:rPr>
      </w:pPr>
      <w:r w:rsidRPr="00A1590C">
        <w:rPr>
          <w:color w:val="000000"/>
          <w:sz w:val="22"/>
          <w:szCs w:val="22"/>
          <w:lang w:val="en-CA" w:eastAsia="en-US"/>
        </w:rPr>
        <w:t>7. After fish stocks crashed, Ottawa imposed a __________________on cod fishing off Newfoundland and Labrador.</w:t>
      </w:r>
    </w:p>
    <w:p w14:paraId="747F3A5C" w14:textId="77777777" w:rsidR="005B323E" w:rsidRPr="00A1590C" w:rsidRDefault="005B323E" w:rsidP="005B323E">
      <w:pPr>
        <w:spacing w:before="70" w:after="70" w:line="500" w:lineRule="atLeast"/>
        <w:rPr>
          <w:color w:val="000000"/>
          <w:sz w:val="22"/>
          <w:szCs w:val="22"/>
          <w:lang w:val="en-CA" w:eastAsia="en-US"/>
        </w:rPr>
      </w:pPr>
      <w:r w:rsidRPr="00A1590C">
        <w:rPr>
          <w:color w:val="000000"/>
          <w:sz w:val="22"/>
          <w:szCs w:val="22"/>
          <w:lang w:val="en-CA" w:eastAsia="en-US"/>
        </w:rPr>
        <w:t>8. TAC: Total _______________________ Catch.</w:t>
      </w:r>
    </w:p>
    <w:p w14:paraId="4FEEBFE6" w14:textId="77777777" w:rsidR="005B323E" w:rsidRPr="00A1590C" w:rsidRDefault="005B323E" w:rsidP="005B323E">
      <w:pPr>
        <w:spacing w:before="70" w:after="70" w:line="500" w:lineRule="atLeast"/>
        <w:rPr>
          <w:color w:val="000000"/>
          <w:sz w:val="22"/>
          <w:szCs w:val="22"/>
          <w:lang w:val="en-CA" w:eastAsia="en-US"/>
        </w:rPr>
      </w:pPr>
      <w:r w:rsidRPr="00A1590C">
        <w:rPr>
          <w:color w:val="000000"/>
          <w:sz w:val="22"/>
          <w:szCs w:val="22"/>
          <w:lang w:val="en-CA" w:eastAsia="en-US"/>
        </w:rPr>
        <w:t xml:space="preserve">9. A factory freezer _______________________ with a large net and a powerful motor can fish for weeks. </w:t>
      </w:r>
    </w:p>
    <w:p w14:paraId="1544CABA" w14:textId="77777777" w:rsidR="005B323E" w:rsidRDefault="005B323E" w:rsidP="005B323E">
      <w:pPr>
        <w:spacing w:before="70" w:after="70" w:line="340" w:lineRule="atLeast"/>
        <w:rPr>
          <w:color w:val="000000"/>
          <w:sz w:val="22"/>
          <w:szCs w:val="22"/>
          <w:lang w:val="en-CA" w:eastAsia="en-US"/>
        </w:rPr>
      </w:pPr>
    </w:p>
    <w:p w14:paraId="0B21F1D4" w14:textId="77777777" w:rsidR="005B323E" w:rsidRPr="00A1590C" w:rsidRDefault="005B323E" w:rsidP="005B323E">
      <w:pPr>
        <w:spacing w:before="70" w:after="70" w:line="340" w:lineRule="atLeast"/>
        <w:rPr>
          <w:b/>
          <w:bCs/>
          <w:color w:val="000000"/>
          <w:sz w:val="22"/>
          <w:szCs w:val="22"/>
          <w:lang w:val="en-CA" w:eastAsia="en-US"/>
        </w:rPr>
      </w:pPr>
      <w:r w:rsidRPr="00A1590C">
        <w:rPr>
          <w:b/>
          <w:bCs/>
          <w:color w:val="000000"/>
          <w:sz w:val="22"/>
          <w:szCs w:val="22"/>
          <w:lang w:val="en-CA" w:eastAsia="en-US"/>
        </w:rPr>
        <w:t xml:space="preserve">D. Respond to the following question in paragraph form. </w:t>
      </w:r>
      <w:r w:rsidRPr="00A1590C">
        <w:rPr>
          <w:b/>
          <w:bCs/>
          <w:i/>
          <w:iCs/>
          <w:color w:val="000000"/>
          <w:sz w:val="22"/>
          <w:szCs w:val="22"/>
          <w:lang w:val="en-CA" w:eastAsia="en-US"/>
        </w:rPr>
        <w:t>(Use a separate sheet of paper if necessary.)</w:t>
      </w:r>
    </w:p>
    <w:p w14:paraId="30470498" w14:textId="77777777" w:rsidR="005B323E" w:rsidRDefault="005B323E" w:rsidP="005B323E">
      <w:pPr>
        <w:spacing w:before="70" w:after="70" w:line="340" w:lineRule="atLeast"/>
        <w:rPr>
          <w:color w:val="000000"/>
          <w:sz w:val="22"/>
          <w:szCs w:val="22"/>
          <w:lang w:val="en-CA" w:eastAsia="en-US"/>
        </w:rPr>
      </w:pPr>
      <w:r w:rsidRPr="00A1590C">
        <w:rPr>
          <w:color w:val="000000"/>
          <w:sz w:val="22"/>
          <w:szCs w:val="22"/>
          <w:lang w:val="en-CA" w:eastAsia="en-US"/>
        </w:rPr>
        <w:t xml:space="preserve">10. </w:t>
      </w:r>
      <w:r w:rsidRPr="00A1590C">
        <w:rPr>
          <w:b/>
          <w:bCs/>
          <w:i/>
          <w:iCs/>
          <w:color w:val="000000"/>
          <w:sz w:val="22"/>
          <w:szCs w:val="22"/>
          <w:lang w:val="en-CA" w:eastAsia="en-US"/>
        </w:rPr>
        <w:t xml:space="preserve">Do you believe that Ottawa made the right decision to allow more cod fishing? Why or why not? </w:t>
      </w:r>
      <w:r w:rsidRPr="00A1590C">
        <w:rPr>
          <w:color w:val="000000"/>
          <w:sz w:val="22"/>
          <w:szCs w:val="22"/>
          <w:lang w:val="en-CA" w:eastAsia="en-US"/>
        </w:rPr>
        <w:t>Give reasons to support your response.</w:t>
      </w:r>
    </w:p>
    <w:p w14:paraId="5D1A9A51" w14:textId="4FE1A88C" w:rsidR="007A5B45" w:rsidRPr="00146419" w:rsidRDefault="007A5B45" w:rsidP="007A5B45">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796AC870" w14:textId="79FD81B4" w:rsidR="007952BB" w:rsidRPr="00146419" w:rsidRDefault="007A5B45" w:rsidP="00311A63">
      <w:pPr>
        <w:rPr>
          <w:color w:val="FFFFFF"/>
          <w:sz w:val="20"/>
          <w:szCs w:val="20"/>
          <w:lang w:val="en-CA" w:eastAsia="en-US"/>
        </w:rPr>
      </w:pPr>
      <w:r w:rsidRPr="00146419">
        <w:rPr>
          <w:color w:val="000000"/>
          <w:sz w:val="20"/>
          <w:szCs w:val="20"/>
          <w:lang w:val="en-CA" w:eastAsia="en-US"/>
        </w:rPr>
        <w:br w:type="page"/>
      </w:r>
      <w:r w:rsidR="007952BB" w:rsidRPr="00146419">
        <w:rPr>
          <w:b/>
          <w:bCs/>
          <w:color w:val="FFFFFF"/>
          <w:sz w:val="28"/>
          <w:szCs w:val="28"/>
          <w:highlight w:val="blue"/>
          <w:lang w:val="en-CA" w:eastAsia="en-US"/>
        </w:rPr>
        <w:lastRenderedPageBreak/>
        <w:t xml:space="preserve">Assessment Rubric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p>
    <w:p w14:paraId="109870AB" w14:textId="77777777" w:rsidR="007952BB" w:rsidRPr="00146419" w:rsidRDefault="007952BB" w:rsidP="007952BB">
      <w:pPr>
        <w:suppressAutoHyphens/>
        <w:autoSpaceDE w:val="0"/>
        <w:autoSpaceDN w:val="0"/>
        <w:adjustRightInd w:val="0"/>
        <w:spacing w:before="70" w:after="70" w:line="260" w:lineRule="atLeast"/>
        <w:ind w:right="720"/>
        <w:textAlignment w:val="center"/>
        <w:rPr>
          <w:color w:val="000000"/>
          <w:sz w:val="20"/>
          <w:szCs w:val="20"/>
          <w:lang w:val="en-CA" w:eastAsia="en-US"/>
        </w:rPr>
      </w:pPr>
    </w:p>
    <w:p w14:paraId="43270CE3" w14:textId="77777777" w:rsidR="007952BB" w:rsidRPr="00146419" w:rsidRDefault="007952BB" w:rsidP="007952BB">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color w:val="000000"/>
          <w:sz w:val="20"/>
          <w:szCs w:val="20"/>
          <w:lang w:val="en-CA" w:eastAsia="en-US"/>
        </w:rPr>
        <w:t xml:space="preserve">This rubric may be helpful in providing students with formative, strength-based feedback and/or assessing students’ responses holistically. This easy-to-modify activity is included in the doc file which you can download from: </w:t>
      </w:r>
      <w:r w:rsidRPr="00146419">
        <w:rPr>
          <w:color w:val="000000"/>
          <w:sz w:val="20"/>
          <w:szCs w:val="20"/>
          <w:lang w:val="en-CA" w:eastAsia="en-US"/>
        </w:rPr>
        <w:br/>
      </w:r>
      <w:r w:rsidRPr="00146419">
        <w:rPr>
          <w:b/>
          <w:bCs/>
          <w:color w:val="000000"/>
          <w:sz w:val="20"/>
          <w:szCs w:val="20"/>
          <w:lang w:val="en-CA" w:eastAsia="en-US"/>
        </w:rPr>
        <w:t xml:space="preserve">www.lesplan.com/subscribers  </w:t>
      </w:r>
    </w:p>
    <w:p w14:paraId="4C264638" w14:textId="77777777" w:rsidR="007952BB" w:rsidRPr="00146419" w:rsidRDefault="007952BB" w:rsidP="007952BB">
      <w:pPr>
        <w:suppressAutoHyphens/>
        <w:autoSpaceDE w:val="0"/>
        <w:autoSpaceDN w:val="0"/>
        <w:adjustRightInd w:val="0"/>
        <w:spacing w:before="70" w:after="70" w:line="260" w:lineRule="atLeast"/>
        <w:textAlignment w:val="center"/>
        <w:rPr>
          <w:color w:val="000000"/>
          <w:sz w:val="22"/>
          <w:szCs w:val="22"/>
          <w:lang w:val="en-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7952BB" w:rsidRPr="00146419" w14:paraId="0F57726D" w14:textId="77777777" w:rsidTr="008F4C8D">
        <w:tc>
          <w:tcPr>
            <w:tcW w:w="1728" w:type="dxa"/>
            <w:shd w:val="clear" w:color="auto" w:fill="auto"/>
          </w:tcPr>
          <w:p w14:paraId="73609F71"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lang w:val="en-CA" w:eastAsia="en-US"/>
              </w:rPr>
            </w:pPr>
          </w:p>
        </w:tc>
        <w:tc>
          <w:tcPr>
            <w:tcW w:w="2160" w:type="dxa"/>
            <w:shd w:val="clear" w:color="auto" w:fill="auto"/>
          </w:tcPr>
          <w:p w14:paraId="5CD1AEBB"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Emerging</w:t>
            </w:r>
          </w:p>
        </w:tc>
        <w:tc>
          <w:tcPr>
            <w:tcW w:w="2160" w:type="dxa"/>
            <w:shd w:val="clear" w:color="auto" w:fill="auto"/>
          </w:tcPr>
          <w:p w14:paraId="73291F5C"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Developing</w:t>
            </w:r>
          </w:p>
        </w:tc>
        <w:tc>
          <w:tcPr>
            <w:tcW w:w="2160" w:type="dxa"/>
            <w:shd w:val="clear" w:color="auto" w:fill="auto"/>
          </w:tcPr>
          <w:p w14:paraId="0BA50E0D"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Proficient</w:t>
            </w:r>
          </w:p>
        </w:tc>
        <w:tc>
          <w:tcPr>
            <w:tcW w:w="2160" w:type="dxa"/>
            <w:shd w:val="clear" w:color="auto" w:fill="auto"/>
          </w:tcPr>
          <w:p w14:paraId="5618C557"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Extending</w:t>
            </w:r>
          </w:p>
        </w:tc>
      </w:tr>
      <w:tr w:rsidR="007952BB" w:rsidRPr="00146419" w14:paraId="0D9782D1" w14:textId="77777777" w:rsidTr="008F4C8D">
        <w:tc>
          <w:tcPr>
            <w:tcW w:w="1728" w:type="dxa"/>
            <w:shd w:val="clear" w:color="auto" w:fill="auto"/>
          </w:tcPr>
          <w:p w14:paraId="28CD6E94"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Supports thinking</w:t>
            </w:r>
          </w:p>
          <w:p w14:paraId="6C17F955"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p>
          <w:p w14:paraId="6EC51C5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ADD86E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F8C4C0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brief and include obvious facts/details/ evidence.</w:t>
            </w:r>
          </w:p>
          <w:p w14:paraId="044D0CF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AF765E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general and supported with some relevant facts/details/evidence.</w:t>
            </w:r>
          </w:p>
          <w:p w14:paraId="200E1B2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83469C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clearly supported with specific, relevant facts/details/evidence.</w:t>
            </w:r>
          </w:p>
          <w:p w14:paraId="6DCAE37D"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B86175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insightful and supported with specific, relevant facts/details/evidence.</w:t>
            </w:r>
          </w:p>
          <w:p w14:paraId="023A31D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45959CEB" w14:textId="77777777" w:rsidTr="008F4C8D">
        <w:tc>
          <w:tcPr>
            <w:tcW w:w="1728" w:type="dxa"/>
            <w:shd w:val="clear" w:color="auto" w:fill="auto"/>
          </w:tcPr>
          <w:p w14:paraId="088240C2"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Shows understanding</w:t>
            </w:r>
          </w:p>
          <w:p w14:paraId="07FAF8C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42264A1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51F490B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E5FD5A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D954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2A9A85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show a basic understanding of the text, topic, issue or message.</w:t>
            </w:r>
          </w:p>
          <w:p w14:paraId="51ACC1E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6B9713F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general understanding of the text, topic, issue or message.</w:t>
            </w:r>
          </w:p>
          <w:p w14:paraId="1DE56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498893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complete understanding of the text, topic, issue or message.</w:t>
            </w:r>
          </w:p>
          <w:p w14:paraId="6AD506B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96F0DA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insightful and show a deep understanding the text, topic, issue or message. May synthesize ideas or explain the ‘so what’.</w:t>
            </w:r>
          </w:p>
          <w:p w14:paraId="046C30B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14636F55" w14:textId="77777777" w:rsidTr="008F4C8D">
        <w:tc>
          <w:tcPr>
            <w:tcW w:w="1728" w:type="dxa"/>
            <w:shd w:val="clear" w:color="auto" w:fill="auto"/>
          </w:tcPr>
          <w:p w14:paraId="17B1C54E"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 xml:space="preserve">Thinks </w:t>
            </w:r>
            <w:r w:rsidRPr="00146419">
              <w:rPr>
                <w:b/>
                <w:bCs/>
                <w:color w:val="000000"/>
                <w:sz w:val="20"/>
                <w:szCs w:val="20"/>
                <w:lang w:val="en-CA" w:eastAsia="en-US"/>
              </w:rPr>
              <w:br/>
              <w:t>critically</w:t>
            </w:r>
          </w:p>
          <w:p w14:paraId="19EB045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6811A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082BF38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92B5DA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FB401E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straightforward connections or inferences. Focuses on retelling.</w:t>
            </w:r>
          </w:p>
          <w:p w14:paraId="27B9733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085508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logical connections to self (T:S) and/or background knowledge (T:S). Inferences are logical</w:t>
            </w:r>
          </w:p>
          <w:p w14:paraId="656F458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8CC0B6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meaningful connections to self. Considers ideas between texts (</w:t>
            </w:r>
            <w:proofErr w:type="gramStart"/>
            <w:r w:rsidRPr="00146419">
              <w:rPr>
                <w:color w:val="000000"/>
                <w:sz w:val="20"/>
                <w:szCs w:val="20"/>
                <w:lang w:val="en-CA" w:eastAsia="en-US"/>
              </w:rPr>
              <w:t>T:T</w:t>
            </w:r>
            <w:proofErr w:type="gramEnd"/>
            <w:r w:rsidRPr="00146419">
              <w:rPr>
                <w:color w:val="000000"/>
                <w:sz w:val="20"/>
                <w:szCs w:val="20"/>
                <w:lang w:val="en-CA" w:eastAsia="en-US"/>
              </w:rPr>
              <w:t>).</w:t>
            </w:r>
          </w:p>
          <w:p w14:paraId="46DDB4A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w:t>
            </w:r>
          </w:p>
        </w:tc>
        <w:tc>
          <w:tcPr>
            <w:tcW w:w="2160" w:type="dxa"/>
            <w:shd w:val="clear" w:color="auto" w:fill="auto"/>
          </w:tcPr>
          <w:p w14:paraId="42681C7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powerful connections that go between texts and/or beyond the text (</w:t>
            </w:r>
            <w:proofErr w:type="gramStart"/>
            <w:r w:rsidRPr="00146419">
              <w:rPr>
                <w:color w:val="000000"/>
                <w:sz w:val="20"/>
                <w:szCs w:val="20"/>
                <w:lang w:val="en-CA" w:eastAsia="en-US"/>
              </w:rPr>
              <w:t>T:W</w:t>
            </w:r>
            <w:proofErr w:type="gramEnd"/>
            <w:r w:rsidRPr="00146419">
              <w:rPr>
                <w:color w:val="000000"/>
                <w:sz w:val="20"/>
                <w:szCs w:val="20"/>
                <w:lang w:val="en-CA" w:eastAsia="en-US"/>
              </w:rPr>
              <w:t xml:space="preserve">). </w:t>
            </w:r>
          </w:p>
          <w:p w14:paraId="2F1A0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 and insightful.</w:t>
            </w:r>
          </w:p>
        </w:tc>
      </w:tr>
    </w:tbl>
    <w:p w14:paraId="45B2D5DD" w14:textId="334E2DE7" w:rsidR="007952BB"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r>
        <w:rPr>
          <w:color w:val="000000"/>
          <w:sz w:val="20"/>
          <w:szCs w:val="20"/>
          <w:lang w:val="en-CA" w:eastAsia="en-US"/>
        </w:rPr>
        <w:t xml:space="preserve">  </w:t>
      </w:r>
    </w:p>
    <w:p w14:paraId="18C67E7F" w14:textId="77777777" w:rsidR="00E73FCF"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3300DAD7" w14:textId="2EAAA10F" w:rsidR="00100944" w:rsidRPr="00033C13" w:rsidRDefault="00100944" w:rsidP="00033C13">
      <w:pPr>
        <w:suppressAutoHyphens/>
        <w:autoSpaceDE w:val="0"/>
        <w:autoSpaceDN w:val="0"/>
        <w:adjustRightInd w:val="0"/>
        <w:spacing w:before="70" w:after="70" w:line="340" w:lineRule="atLeast"/>
        <w:ind w:right="4846"/>
        <w:textAlignment w:val="center"/>
        <w:rPr>
          <w:color w:val="000000"/>
          <w:sz w:val="20"/>
          <w:szCs w:val="20"/>
          <w:lang w:val="en-CA" w:eastAsia="en-US"/>
        </w:rPr>
      </w:pPr>
    </w:p>
    <w:sectPr w:rsidR="00100944" w:rsidRPr="00033C13" w:rsidSect="00BB16F6">
      <w:footerReference w:type="even" r:id="rId14"/>
      <w:footerReference w:type="default" r:id="rId15"/>
      <w:footerReference w:type="first" r:id="rId16"/>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0C2B" w14:textId="77777777" w:rsidR="001B080F" w:rsidRDefault="001B080F">
      <w:r>
        <w:separator/>
      </w:r>
    </w:p>
  </w:endnote>
  <w:endnote w:type="continuationSeparator" w:id="0">
    <w:p w14:paraId="20A62A65" w14:textId="77777777" w:rsidR="001B080F" w:rsidRDefault="001B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B07D" w14:textId="77777777" w:rsidR="00E56C9E" w:rsidRDefault="00E56C9E"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DB8E64" w14:textId="77777777" w:rsidR="00E56C9E" w:rsidRDefault="00E56C9E"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C2A7" w14:textId="533A3B34" w:rsidR="00E56C9E" w:rsidRPr="00D41FDF" w:rsidRDefault="00E56C9E"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rPr>
    </w:pPr>
    <w:r w:rsidRPr="00925C9E">
      <w:rPr>
        <w:color w:val="FF0000"/>
        <w:sz w:val="18"/>
        <w:szCs w:val="18"/>
        <w:lang w:val="en-GB"/>
      </w:rPr>
      <w:t xml:space="preserve">Level </w:t>
    </w:r>
    <w:r>
      <w:rPr>
        <w:color w:val="FF0000"/>
        <w:sz w:val="18"/>
        <w:szCs w:val="18"/>
        <w:lang w:val="en-GB"/>
      </w:rPr>
      <w:t>1</w:t>
    </w:r>
    <w:r w:rsidRPr="00925C9E">
      <w:rPr>
        <w:color w:val="FF0000"/>
        <w:sz w:val="18"/>
        <w:szCs w:val="18"/>
        <w:lang w:val="en-GB"/>
      </w:rPr>
      <w:t xml:space="preserve"> </w:t>
    </w:r>
    <w:r w:rsidRPr="00925C9E">
      <w:rPr>
        <w:color w:val="FF0000"/>
        <w:sz w:val="18"/>
        <w:szCs w:val="18"/>
      </w:rPr>
      <w:t xml:space="preserve">• Issue </w:t>
    </w:r>
    <w:r w:rsidR="005010AE">
      <w:rPr>
        <w:color w:val="FF0000"/>
        <w:sz w:val="18"/>
        <w:szCs w:val="18"/>
      </w:rPr>
      <w:t>8</w:t>
    </w:r>
    <w:r w:rsidRPr="00925C9E">
      <w:rPr>
        <w:color w:val="FF0000"/>
        <w:sz w:val="18"/>
        <w:szCs w:val="18"/>
      </w:rPr>
      <w:tab/>
    </w:r>
    <w:r>
      <w:rPr>
        <w:color w:val="FF0000"/>
        <w:sz w:val="18"/>
        <w:szCs w:val="18"/>
      </w:rPr>
      <w:tab/>
    </w:r>
    <w:r w:rsidR="00795F24">
      <w:rPr>
        <w:color w:val="FF0000"/>
        <w:sz w:val="18"/>
        <w:szCs w:val="18"/>
      </w:rPr>
      <w:t xml:space="preserve">           </w:t>
    </w:r>
    <w:r w:rsidR="00795F24" w:rsidRPr="002148E7">
      <w:rPr>
        <w:bCs/>
        <w:color w:val="0000FF"/>
        <w:sz w:val="19"/>
        <w:szCs w:val="19"/>
      </w:rPr>
      <w:t xml:space="preserve">What in the World? • </w:t>
    </w:r>
    <w:r w:rsidR="00795F24">
      <w:rPr>
        <w:bCs/>
        <w:color w:val="0000FF"/>
        <w:sz w:val="19"/>
        <w:szCs w:val="19"/>
      </w:rPr>
      <w:t>Sample</w:t>
    </w:r>
    <w:r w:rsidRPr="00925C9E">
      <w:rPr>
        <w:color w:val="FF0000"/>
        <w:sz w:val="18"/>
        <w:szCs w:val="18"/>
      </w:rPr>
      <w:tab/>
    </w:r>
    <w:r w:rsidRPr="00925C9E">
      <w:rPr>
        <w:color w:val="FF0000"/>
        <w:sz w:val="18"/>
        <w:szCs w:val="18"/>
      </w:rPr>
      <w:tab/>
    </w:r>
    <w:r w:rsidRPr="00925C9E">
      <w:rPr>
        <w:color w:val="FF0000"/>
        <w:sz w:val="18"/>
        <w:szCs w:val="18"/>
      </w:rPr>
      <w:tab/>
      <w:t xml:space="preserve"> - </w:t>
    </w:r>
    <w:r w:rsidRPr="00925C9E">
      <w:rPr>
        <w:color w:val="FF0000"/>
        <w:sz w:val="18"/>
        <w:szCs w:val="18"/>
      </w:rPr>
      <w:fldChar w:fldCharType="begin"/>
    </w:r>
    <w:r w:rsidRPr="00925C9E">
      <w:rPr>
        <w:color w:val="FF0000"/>
        <w:sz w:val="18"/>
        <w:szCs w:val="18"/>
      </w:rPr>
      <w:instrText xml:space="preserve"> PAGE </w:instrText>
    </w:r>
    <w:r w:rsidRPr="00925C9E">
      <w:rPr>
        <w:color w:val="FF0000"/>
        <w:sz w:val="18"/>
        <w:szCs w:val="18"/>
      </w:rPr>
      <w:fldChar w:fldCharType="separate"/>
    </w:r>
    <w:r>
      <w:rPr>
        <w:color w:val="FF0000"/>
        <w:sz w:val="18"/>
        <w:szCs w:val="18"/>
      </w:rPr>
      <w:t>1</w:t>
    </w:r>
    <w:r w:rsidRPr="00925C9E">
      <w:rPr>
        <w:color w:val="FF0000"/>
        <w:sz w:val="18"/>
        <w:szCs w:val="18"/>
      </w:rPr>
      <w:fldChar w:fldCharType="end"/>
    </w:r>
    <w:r w:rsidRPr="00925C9E">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CB2B" w14:textId="77777777" w:rsidR="00E56C9E" w:rsidRDefault="00E56C9E"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887E" w14:textId="078E9D5D" w:rsidR="00F63EFC" w:rsidRDefault="00F63EF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446">
      <w:rPr>
        <w:rStyle w:val="PageNumber"/>
        <w:noProof/>
      </w:rPr>
      <w:t>5</w:t>
    </w:r>
    <w:r>
      <w:rPr>
        <w:rStyle w:val="PageNumber"/>
      </w:rPr>
      <w:fldChar w:fldCharType="end"/>
    </w:r>
  </w:p>
  <w:p w14:paraId="647B0976" w14:textId="77777777" w:rsidR="00F63EFC" w:rsidRDefault="00F63EFC" w:rsidP="00852F4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104D" w14:textId="632CCC14" w:rsidR="00F63EFC" w:rsidRPr="0057217C" w:rsidRDefault="00652148" w:rsidP="00652148">
    <w:pPr>
      <w:pStyle w:val="Footer"/>
      <w:tabs>
        <w:tab w:val="clear" w:pos="4320"/>
        <w:tab w:val="left" w:pos="1940"/>
        <w:tab w:val="left" w:pos="4140"/>
        <w:tab w:val="center" w:pos="4674"/>
        <w:tab w:val="left" w:pos="8100"/>
        <w:tab w:val="left" w:pos="10080"/>
        <w:tab w:val="left" w:pos="10170"/>
      </w:tabs>
      <w:rPr>
        <w:sz w:val="20"/>
        <w:szCs w:val="20"/>
      </w:rPr>
    </w:pPr>
    <w:r w:rsidRPr="0057217C">
      <w:rPr>
        <w:color w:val="FF0000"/>
        <w:sz w:val="20"/>
        <w:szCs w:val="20"/>
      </w:rPr>
      <w:t xml:space="preserve">Level 1 • Issue </w:t>
    </w:r>
    <w:r w:rsidR="00C42E52">
      <w:rPr>
        <w:color w:val="FF0000"/>
        <w:sz w:val="20"/>
        <w:szCs w:val="20"/>
      </w:rPr>
      <w:t>1</w:t>
    </w:r>
    <w:r w:rsidRPr="0057217C">
      <w:rPr>
        <w:color w:val="FF0000"/>
        <w:sz w:val="20"/>
        <w:szCs w:val="20"/>
      </w:rPr>
      <w:tab/>
    </w:r>
    <w:r w:rsidRPr="0057217C">
      <w:rPr>
        <w:color w:val="FF0000"/>
        <w:sz w:val="20"/>
        <w:szCs w:val="20"/>
      </w:rPr>
      <w:tab/>
    </w:r>
    <w:r w:rsidRPr="0057217C">
      <w:rPr>
        <w:color w:val="FF0000"/>
        <w:sz w:val="20"/>
        <w:szCs w:val="20"/>
      </w:rPr>
      <w:tab/>
    </w:r>
    <w:r w:rsidRPr="0057217C">
      <w:rPr>
        <w:color w:val="0000FF"/>
        <w:sz w:val="20"/>
        <w:szCs w:val="20"/>
      </w:rPr>
      <w:t>What in the World? • Sample</w:t>
    </w:r>
    <w:r w:rsidRPr="0057217C">
      <w:rPr>
        <w:color w:val="FF0000"/>
        <w:sz w:val="20"/>
        <w:szCs w:val="20"/>
      </w:rPr>
      <w:tab/>
    </w:r>
    <w:r w:rsidRPr="0057217C">
      <w:rPr>
        <w:color w:val="FF0000"/>
        <w:sz w:val="20"/>
        <w:szCs w:val="20"/>
      </w:rPr>
      <w:tab/>
    </w:r>
    <w:r w:rsidRPr="0057217C">
      <w:rPr>
        <w:color w:val="FF0000"/>
        <w:sz w:val="20"/>
        <w:szCs w:val="20"/>
      </w:rPr>
      <w:tab/>
      <w:t xml:space="preserve"> - </w:t>
    </w:r>
    <w:r w:rsidRPr="0057217C">
      <w:rPr>
        <w:color w:val="FF0000"/>
        <w:sz w:val="20"/>
        <w:szCs w:val="20"/>
      </w:rPr>
      <w:fldChar w:fldCharType="begin"/>
    </w:r>
    <w:r w:rsidRPr="0057217C">
      <w:rPr>
        <w:color w:val="FF0000"/>
        <w:sz w:val="20"/>
        <w:szCs w:val="20"/>
      </w:rPr>
      <w:instrText xml:space="preserve"> PAGE </w:instrText>
    </w:r>
    <w:r w:rsidRPr="0057217C">
      <w:rPr>
        <w:color w:val="FF0000"/>
        <w:sz w:val="20"/>
        <w:szCs w:val="20"/>
      </w:rPr>
      <w:fldChar w:fldCharType="separate"/>
    </w:r>
    <w:r w:rsidRPr="0057217C">
      <w:rPr>
        <w:color w:val="FF0000"/>
        <w:sz w:val="20"/>
        <w:szCs w:val="20"/>
      </w:rPr>
      <w:t>8</w:t>
    </w:r>
    <w:r w:rsidRPr="0057217C">
      <w:rPr>
        <w:color w:val="FF0000"/>
        <w:sz w:val="20"/>
        <w:szCs w:val="20"/>
      </w:rPr>
      <w:fldChar w:fldCharType="end"/>
    </w:r>
    <w:r w:rsidRPr="0057217C">
      <w:rPr>
        <w:color w:val="FF0000"/>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F12C" w14:textId="77777777" w:rsidR="00F63EFC" w:rsidRDefault="00F63EF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C4714" w14:textId="77777777" w:rsidR="001B080F" w:rsidRDefault="001B080F">
      <w:r>
        <w:separator/>
      </w:r>
    </w:p>
  </w:footnote>
  <w:footnote w:type="continuationSeparator" w:id="0">
    <w:p w14:paraId="6CEDD91C" w14:textId="77777777" w:rsidR="001B080F" w:rsidRDefault="001B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466754">
    <w:abstractNumId w:val="13"/>
  </w:num>
  <w:num w:numId="2" w16cid:durableId="1391004666">
    <w:abstractNumId w:val="11"/>
  </w:num>
  <w:num w:numId="3" w16cid:durableId="952904647">
    <w:abstractNumId w:val="14"/>
  </w:num>
  <w:num w:numId="4" w16cid:durableId="755588779">
    <w:abstractNumId w:val="12"/>
  </w:num>
  <w:num w:numId="5" w16cid:durableId="192309293">
    <w:abstractNumId w:val="16"/>
  </w:num>
  <w:num w:numId="6" w16cid:durableId="1497384947">
    <w:abstractNumId w:val="10"/>
  </w:num>
  <w:num w:numId="7" w16cid:durableId="2022197128">
    <w:abstractNumId w:val="8"/>
  </w:num>
  <w:num w:numId="8" w16cid:durableId="1678999312">
    <w:abstractNumId w:val="7"/>
  </w:num>
  <w:num w:numId="9" w16cid:durableId="1561597444">
    <w:abstractNumId w:val="6"/>
  </w:num>
  <w:num w:numId="10" w16cid:durableId="1123160016">
    <w:abstractNumId w:val="5"/>
  </w:num>
  <w:num w:numId="11" w16cid:durableId="1163399459">
    <w:abstractNumId w:val="9"/>
  </w:num>
  <w:num w:numId="12" w16cid:durableId="553740423">
    <w:abstractNumId w:val="4"/>
  </w:num>
  <w:num w:numId="13" w16cid:durableId="1523281794">
    <w:abstractNumId w:val="3"/>
  </w:num>
  <w:num w:numId="14" w16cid:durableId="284894819">
    <w:abstractNumId w:val="2"/>
  </w:num>
  <w:num w:numId="15" w16cid:durableId="1774595683">
    <w:abstractNumId w:val="1"/>
  </w:num>
  <w:num w:numId="16" w16cid:durableId="979841623">
    <w:abstractNumId w:val="0"/>
  </w:num>
  <w:num w:numId="17" w16cid:durableId="1891727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0AC2"/>
    <w:rsid w:val="00001305"/>
    <w:rsid w:val="0000164E"/>
    <w:rsid w:val="00001A1C"/>
    <w:rsid w:val="00002DBC"/>
    <w:rsid w:val="00003DA9"/>
    <w:rsid w:val="00004C83"/>
    <w:rsid w:val="00010FD3"/>
    <w:rsid w:val="00011849"/>
    <w:rsid w:val="00011A1C"/>
    <w:rsid w:val="00011F48"/>
    <w:rsid w:val="0001387B"/>
    <w:rsid w:val="00014047"/>
    <w:rsid w:val="00015FCC"/>
    <w:rsid w:val="00021230"/>
    <w:rsid w:val="000214A0"/>
    <w:rsid w:val="00021B0D"/>
    <w:rsid w:val="00021D6D"/>
    <w:rsid w:val="00021F3C"/>
    <w:rsid w:val="00022F30"/>
    <w:rsid w:val="00023477"/>
    <w:rsid w:val="0002371E"/>
    <w:rsid w:val="00023E4F"/>
    <w:rsid w:val="0002489F"/>
    <w:rsid w:val="00027A9D"/>
    <w:rsid w:val="00027D58"/>
    <w:rsid w:val="0003092B"/>
    <w:rsid w:val="00031F1E"/>
    <w:rsid w:val="000326E4"/>
    <w:rsid w:val="00032F51"/>
    <w:rsid w:val="000335BD"/>
    <w:rsid w:val="00033C13"/>
    <w:rsid w:val="0003676F"/>
    <w:rsid w:val="0003719E"/>
    <w:rsid w:val="00037D1C"/>
    <w:rsid w:val="00037F87"/>
    <w:rsid w:val="00040195"/>
    <w:rsid w:val="00040696"/>
    <w:rsid w:val="0004095E"/>
    <w:rsid w:val="00040A33"/>
    <w:rsid w:val="00040AF8"/>
    <w:rsid w:val="00042B86"/>
    <w:rsid w:val="000433B7"/>
    <w:rsid w:val="00044ABE"/>
    <w:rsid w:val="00046600"/>
    <w:rsid w:val="00046895"/>
    <w:rsid w:val="00047015"/>
    <w:rsid w:val="00047485"/>
    <w:rsid w:val="0005033A"/>
    <w:rsid w:val="0005101D"/>
    <w:rsid w:val="0005107A"/>
    <w:rsid w:val="000513A7"/>
    <w:rsid w:val="0005190C"/>
    <w:rsid w:val="000555E8"/>
    <w:rsid w:val="00055A1D"/>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710E7"/>
    <w:rsid w:val="00072729"/>
    <w:rsid w:val="00072C3B"/>
    <w:rsid w:val="00073EF6"/>
    <w:rsid w:val="00074B14"/>
    <w:rsid w:val="00075382"/>
    <w:rsid w:val="000754F8"/>
    <w:rsid w:val="00076376"/>
    <w:rsid w:val="00076793"/>
    <w:rsid w:val="00076C89"/>
    <w:rsid w:val="00076CA0"/>
    <w:rsid w:val="000775EA"/>
    <w:rsid w:val="00077D4F"/>
    <w:rsid w:val="0008042A"/>
    <w:rsid w:val="00080F82"/>
    <w:rsid w:val="00080FE1"/>
    <w:rsid w:val="000824C5"/>
    <w:rsid w:val="00082ACF"/>
    <w:rsid w:val="00082F7E"/>
    <w:rsid w:val="000831D3"/>
    <w:rsid w:val="00083F5F"/>
    <w:rsid w:val="00086160"/>
    <w:rsid w:val="00086A8E"/>
    <w:rsid w:val="000905EB"/>
    <w:rsid w:val="000912AD"/>
    <w:rsid w:val="00091E14"/>
    <w:rsid w:val="00093A3C"/>
    <w:rsid w:val="00093AAF"/>
    <w:rsid w:val="000943E3"/>
    <w:rsid w:val="00094D56"/>
    <w:rsid w:val="00095B80"/>
    <w:rsid w:val="00095C8F"/>
    <w:rsid w:val="00095F7E"/>
    <w:rsid w:val="00096EC1"/>
    <w:rsid w:val="000A0E28"/>
    <w:rsid w:val="000A1B00"/>
    <w:rsid w:val="000A20A5"/>
    <w:rsid w:val="000A250D"/>
    <w:rsid w:val="000A2617"/>
    <w:rsid w:val="000A366E"/>
    <w:rsid w:val="000A3E77"/>
    <w:rsid w:val="000A4261"/>
    <w:rsid w:val="000A4EC8"/>
    <w:rsid w:val="000A6340"/>
    <w:rsid w:val="000B0228"/>
    <w:rsid w:val="000B0317"/>
    <w:rsid w:val="000B142E"/>
    <w:rsid w:val="000B27FB"/>
    <w:rsid w:val="000B32C3"/>
    <w:rsid w:val="000B3A8C"/>
    <w:rsid w:val="000B3C22"/>
    <w:rsid w:val="000B468C"/>
    <w:rsid w:val="000B4E47"/>
    <w:rsid w:val="000B6688"/>
    <w:rsid w:val="000B6D33"/>
    <w:rsid w:val="000B7B48"/>
    <w:rsid w:val="000C1CBC"/>
    <w:rsid w:val="000C2C9A"/>
    <w:rsid w:val="000C34A1"/>
    <w:rsid w:val="000C3A59"/>
    <w:rsid w:val="000C3AD9"/>
    <w:rsid w:val="000C4409"/>
    <w:rsid w:val="000C482B"/>
    <w:rsid w:val="000C53A6"/>
    <w:rsid w:val="000C54A1"/>
    <w:rsid w:val="000C7AD3"/>
    <w:rsid w:val="000C7CE5"/>
    <w:rsid w:val="000D0CE7"/>
    <w:rsid w:val="000D1A43"/>
    <w:rsid w:val="000D2B99"/>
    <w:rsid w:val="000D3A57"/>
    <w:rsid w:val="000D408E"/>
    <w:rsid w:val="000D45BD"/>
    <w:rsid w:val="000D5D8A"/>
    <w:rsid w:val="000D6601"/>
    <w:rsid w:val="000D7362"/>
    <w:rsid w:val="000D7BA1"/>
    <w:rsid w:val="000D7D8A"/>
    <w:rsid w:val="000E01A8"/>
    <w:rsid w:val="000E0237"/>
    <w:rsid w:val="000E1A15"/>
    <w:rsid w:val="000E3856"/>
    <w:rsid w:val="000E4AB9"/>
    <w:rsid w:val="000E60D3"/>
    <w:rsid w:val="000E71AB"/>
    <w:rsid w:val="000F261A"/>
    <w:rsid w:val="000F2BE6"/>
    <w:rsid w:val="000F372E"/>
    <w:rsid w:val="000F3902"/>
    <w:rsid w:val="000F3F66"/>
    <w:rsid w:val="000F672A"/>
    <w:rsid w:val="000F73D6"/>
    <w:rsid w:val="000F7857"/>
    <w:rsid w:val="000F7D69"/>
    <w:rsid w:val="001000DB"/>
    <w:rsid w:val="00100944"/>
    <w:rsid w:val="00100DF4"/>
    <w:rsid w:val="00101368"/>
    <w:rsid w:val="00101627"/>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7EE"/>
    <w:rsid w:val="00122EFF"/>
    <w:rsid w:val="00123A76"/>
    <w:rsid w:val="00123F93"/>
    <w:rsid w:val="0012534E"/>
    <w:rsid w:val="001257E9"/>
    <w:rsid w:val="00125C57"/>
    <w:rsid w:val="00125DD7"/>
    <w:rsid w:val="0012641F"/>
    <w:rsid w:val="0012688C"/>
    <w:rsid w:val="00126A84"/>
    <w:rsid w:val="00127105"/>
    <w:rsid w:val="00130C16"/>
    <w:rsid w:val="0013156F"/>
    <w:rsid w:val="001320B1"/>
    <w:rsid w:val="00133CA5"/>
    <w:rsid w:val="00134855"/>
    <w:rsid w:val="00134923"/>
    <w:rsid w:val="00135101"/>
    <w:rsid w:val="00137B12"/>
    <w:rsid w:val="00140074"/>
    <w:rsid w:val="001413D2"/>
    <w:rsid w:val="001415A2"/>
    <w:rsid w:val="001418DD"/>
    <w:rsid w:val="0014221F"/>
    <w:rsid w:val="00142B22"/>
    <w:rsid w:val="001436F7"/>
    <w:rsid w:val="001442F4"/>
    <w:rsid w:val="001456C9"/>
    <w:rsid w:val="00146E6A"/>
    <w:rsid w:val="0014771E"/>
    <w:rsid w:val="001508FB"/>
    <w:rsid w:val="00150950"/>
    <w:rsid w:val="00150A25"/>
    <w:rsid w:val="00150E93"/>
    <w:rsid w:val="0015130D"/>
    <w:rsid w:val="00151C58"/>
    <w:rsid w:val="00151F02"/>
    <w:rsid w:val="0015223C"/>
    <w:rsid w:val="001527AC"/>
    <w:rsid w:val="001541D6"/>
    <w:rsid w:val="00154D82"/>
    <w:rsid w:val="00155C1D"/>
    <w:rsid w:val="001569B6"/>
    <w:rsid w:val="00157293"/>
    <w:rsid w:val="00157C83"/>
    <w:rsid w:val="00157EA3"/>
    <w:rsid w:val="00160A69"/>
    <w:rsid w:val="00163215"/>
    <w:rsid w:val="00163636"/>
    <w:rsid w:val="00163A3E"/>
    <w:rsid w:val="001643EA"/>
    <w:rsid w:val="00164891"/>
    <w:rsid w:val="00164E93"/>
    <w:rsid w:val="00164FA9"/>
    <w:rsid w:val="00165F91"/>
    <w:rsid w:val="00167195"/>
    <w:rsid w:val="00170064"/>
    <w:rsid w:val="00170714"/>
    <w:rsid w:val="00172671"/>
    <w:rsid w:val="001727F8"/>
    <w:rsid w:val="0017292B"/>
    <w:rsid w:val="00172D54"/>
    <w:rsid w:val="00172F39"/>
    <w:rsid w:val="00173FFF"/>
    <w:rsid w:val="00176711"/>
    <w:rsid w:val="0017729B"/>
    <w:rsid w:val="001779EA"/>
    <w:rsid w:val="00180568"/>
    <w:rsid w:val="00180D42"/>
    <w:rsid w:val="001817ED"/>
    <w:rsid w:val="00182EC4"/>
    <w:rsid w:val="00184B52"/>
    <w:rsid w:val="00185597"/>
    <w:rsid w:val="00186FA6"/>
    <w:rsid w:val="00187048"/>
    <w:rsid w:val="00187424"/>
    <w:rsid w:val="0018781C"/>
    <w:rsid w:val="00187B10"/>
    <w:rsid w:val="00190F2E"/>
    <w:rsid w:val="0019174B"/>
    <w:rsid w:val="00192A58"/>
    <w:rsid w:val="001965E5"/>
    <w:rsid w:val="00197320"/>
    <w:rsid w:val="0019791A"/>
    <w:rsid w:val="00197BD5"/>
    <w:rsid w:val="001A195D"/>
    <w:rsid w:val="001A28A2"/>
    <w:rsid w:val="001A4D4E"/>
    <w:rsid w:val="001A5354"/>
    <w:rsid w:val="001A6FA5"/>
    <w:rsid w:val="001A740C"/>
    <w:rsid w:val="001A74A9"/>
    <w:rsid w:val="001B080F"/>
    <w:rsid w:val="001B0E05"/>
    <w:rsid w:val="001B12EB"/>
    <w:rsid w:val="001B256E"/>
    <w:rsid w:val="001B306F"/>
    <w:rsid w:val="001B315B"/>
    <w:rsid w:val="001B39BA"/>
    <w:rsid w:val="001B3A61"/>
    <w:rsid w:val="001B4BFC"/>
    <w:rsid w:val="001C09F2"/>
    <w:rsid w:val="001C0A37"/>
    <w:rsid w:val="001C0AE8"/>
    <w:rsid w:val="001C3E6C"/>
    <w:rsid w:val="001C51E1"/>
    <w:rsid w:val="001C5F4A"/>
    <w:rsid w:val="001D0072"/>
    <w:rsid w:val="001D0325"/>
    <w:rsid w:val="001D0570"/>
    <w:rsid w:val="001D068A"/>
    <w:rsid w:val="001D1CEC"/>
    <w:rsid w:val="001D29B3"/>
    <w:rsid w:val="001D2CD2"/>
    <w:rsid w:val="001D308D"/>
    <w:rsid w:val="001D4097"/>
    <w:rsid w:val="001D5789"/>
    <w:rsid w:val="001D59D5"/>
    <w:rsid w:val="001D6678"/>
    <w:rsid w:val="001D683D"/>
    <w:rsid w:val="001D6A33"/>
    <w:rsid w:val="001D72A4"/>
    <w:rsid w:val="001D72CE"/>
    <w:rsid w:val="001E0B78"/>
    <w:rsid w:val="001E0BD0"/>
    <w:rsid w:val="001E0CA0"/>
    <w:rsid w:val="001E0E83"/>
    <w:rsid w:val="001E1B43"/>
    <w:rsid w:val="001E2E8F"/>
    <w:rsid w:val="001E4D86"/>
    <w:rsid w:val="001E53B8"/>
    <w:rsid w:val="001E58FF"/>
    <w:rsid w:val="001E64AD"/>
    <w:rsid w:val="001F25A5"/>
    <w:rsid w:val="001F2BDA"/>
    <w:rsid w:val="001F2CEA"/>
    <w:rsid w:val="001F42DD"/>
    <w:rsid w:val="001F461F"/>
    <w:rsid w:val="001F70D7"/>
    <w:rsid w:val="001F7104"/>
    <w:rsid w:val="001F7C17"/>
    <w:rsid w:val="0020034C"/>
    <w:rsid w:val="00200A6D"/>
    <w:rsid w:val="00200D82"/>
    <w:rsid w:val="00200F92"/>
    <w:rsid w:val="00201042"/>
    <w:rsid w:val="00201376"/>
    <w:rsid w:val="00202ED5"/>
    <w:rsid w:val="0020780C"/>
    <w:rsid w:val="002103E2"/>
    <w:rsid w:val="00210F79"/>
    <w:rsid w:val="00212218"/>
    <w:rsid w:val="0021273B"/>
    <w:rsid w:val="00212A67"/>
    <w:rsid w:val="00212FA9"/>
    <w:rsid w:val="002143D5"/>
    <w:rsid w:val="00214F51"/>
    <w:rsid w:val="00216C18"/>
    <w:rsid w:val="00217CFA"/>
    <w:rsid w:val="0022112C"/>
    <w:rsid w:val="00222053"/>
    <w:rsid w:val="002220C5"/>
    <w:rsid w:val="00222552"/>
    <w:rsid w:val="00223AFC"/>
    <w:rsid w:val="002254DB"/>
    <w:rsid w:val="002269A6"/>
    <w:rsid w:val="00226E26"/>
    <w:rsid w:val="00231DFA"/>
    <w:rsid w:val="002324A8"/>
    <w:rsid w:val="00233590"/>
    <w:rsid w:val="002339D5"/>
    <w:rsid w:val="00233DEA"/>
    <w:rsid w:val="0023427B"/>
    <w:rsid w:val="002346F7"/>
    <w:rsid w:val="00234AF5"/>
    <w:rsid w:val="00234B46"/>
    <w:rsid w:val="00236C5C"/>
    <w:rsid w:val="002372B4"/>
    <w:rsid w:val="00237F03"/>
    <w:rsid w:val="002417D2"/>
    <w:rsid w:val="00241F72"/>
    <w:rsid w:val="002426AC"/>
    <w:rsid w:val="00242E2B"/>
    <w:rsid w:val="00243B52"/>
    <w:rsid w:val="00244E8B"/>
    <w:rsid w:val="00245604"/>
    <w:rsid w:val="00245ACE"/>
    <w:rsid w:val="00246050"/>
    <w:rsid w:val="00246413"/>
    <w:rsid w:val="002469DB"/>
    <w:rsid w:val="00246BE0"/>
    <w:rsid w:val="002503DF"/>
    <w:rsid w:val="00251F57"/>
    <w:rsid w:val="0025217A"/>
    <w:rsid w:val="00253BA1"/>
    <w:rsid w:val="00253F1B"/>
    <w:rsid w:val="0025482C"/>
    <w:rsid w:val="00254B5A"/>
    <w:rsid w:val="002555C4"/>
    <w:rsid w:val="00255669"/>
    <w:rsid w:val="00255EDD"/>
    <w:rsid w:val="00257347"/>
    <w:rsid w:val="00257840"/>
    <w:rsid w:val="00260DE5"/>
    <w:rsid w:val="002621B9"/>
    <w:rsid w:val="00262383"/>
    <w:rsid w:val="002625AF"/>
    <w:rsid w:val="00263605"/>
    <w:rsid w:val="002640BD"/>
    <w:rsid w:val="0026661E"/>
    <w:rsid w:val="00270282"/>
    <w:rsid w:val="00270DEA"/>
    <w:rsid w:val="00271510"/>
    <w:rsid w:val="00271A81"/>
    <w:rsid w:val="0027201F"/>
    <w:rsid w:val="002723B4"/>
    <w:rsid w:val="002726DC"/>
    <w:rsid w:val="00272B9A"/>
    <w:rsid w:val="0027367B"/>
    <w:rsid w:val="00273DB8"/>
    <w:rsid w:val="00274BA7"/>
    <w:rsid w:val="00275856"/>
    <w:rsid w:val="002758E9"/>
    <w:rsid w:val="002760E3"/>
    <w:rsid w:val="00276B60"/>
    <w:rsid w:val="00276E23"/>
    <w:rsid w:val="0027758F"/>
    <w:rsid w:val="00277CE0"/>
    <w:rsid w:val="00277E68"/>
    <w:rsid w:val="00280C70"/>
    <w:rsid w:val="002814BB"/>
    <w:rsid w:val="00281C19"/>
    <w:rsid w:val="00281FC1"/>
    <w:rsid w:val="00282B74"/>
    <w:rsid w:val="0028432D"/>
    <w:rsid w:val="0028552B"/>
    <w:rsid w:val="00285DD9"/>
    <w:rsid w:val="0029070C"/>
    <w:rsid w:val="002917A0"/>
    <w:rsid w:val="002929B0"/>
    <w:rsid w:val="00293042"/>
    <w:rsid w:val="0029638F"/>
    <w:rsid w:val="0029655C"/>
    <w:rsid w:val="00296580"/>
    <w:rsid w:val="00296836"/>
    <w:rsid w:val="002969B3"/>
    <w:rsid w:val="002974F8"/>
    <w:rsid w:val="002A0134"/>
    <w:rsid w:val="002A3716"/>
    <w:rsid w:val="002A3785"/>
    <w:rsid w:val="002A4C28"/>
    <w:rsid w:val="002A78A8"/>
    <w:rsid w:val="002A7CEF"/>
    <w:rsid w:val="002B1B3C"/>
    <w:rsid w:val="002B1E3A"/>
    <w:rsid w:val="002B3E86"/>
    <w:rsid w:val="002B4948"/>
    <w:rsid w:val="002B6005"/>
    <w:rsid w:val="002B6710"/>
    <w:rsid w:val="002B73F6"/>
    <w:rsid w:val="002B7837"/>
    <w:rsid w:val="002B78FA"/>
    <w:rsid w:val="002B7A39"/>
    <w:rsid w:val="002C14AA"/>
    <w:rsid w:val="002C2757"/>
    <w:rsid w:val="002C2B42"/>
    <w:rsid w:val="002C35CE"/>
    <w:rsid w:val="002C36DB"/>
    <w:rsid w:val="002C3C35"/>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421C"/>
    <w:rsid w:val="002E4478"/>
    <w:rsid w:val="002E4ED8"/>
    <w:rsid w:val="002E5191"/>
    <w:rsid w:val="002E52CF"/>
    <w:rsid w:val="002F003B"/>
    <w:rsid w:val="002F08E3"/>
    <w:rsid w:val="002F0D77"/>
    <w:rsid w:val="002F0F6E"/>
    <w:rsid w:val="002F16E5"/>
    <w:rsid w:val="002F2360"/>
    <w:rsid w:val="002F23AB"/>
    <w:rsid w:val="002F29AB"/>
    <w:rsid w:val="002F337E"/>
    <w:rsid w:val="002F4BBA"/>
    <w:rsid w:val="002F5372"/>
    <w:rsid w:val="002F5427"/>
    <w:rsid w:val="002F5BA7"/>
    <w:rsid w:val="002F5C60"/>
    <w:rsid w:val="002F78D8"/>
    <w:rsid w:val="0030060A"/>
    <w:rsid w:val="0030156B"/>
    <w:rsid w:val="00302F8A"/>
    <w:rsid w:val="003053BB"/>
    <w:rsid w:val="00305AB1"/>
    <w:rsid w:val="00305F14"/>
    <w:rsid w:val="00307992"/>
    <w:rsid w:val="0031035E"/>
    <w:rsid w:val="0031052F"/>
    <w:rsid w:val="00311131"/>
    <w:rsid w:val="003115CA"/>
    <w:rsid w:val="00311A63"/>
    <w:rsid w:val="00311FCE"/>
    <w:rsid w:val="00312FDB"/>
    <w:rsid w:val="00314C0B"/>
    <w:rsid w:val="00314CF4"/>
    <w:rsid w:val="00315494"/>
    <w:rsid w:val="00316298"/>
    <w:rsid w:val="003165EF"/>
    <w:rsid w:val="00316826"/>
    <w:rsid w:val="00317092"/>
    <w:rsid w:val="003205A6"/>
    <w:rsid w:val="0032204F"/>
    <w:rsid w:val="00323582"/>
    <w:rsid w:val="00323F7F"/>
    <w:rsid w:val="0032571D"/>
    <w:rsid w:val="0032574D"/>
    <w:rsid w:val="003261AE"/>
    <w:rsid w:val="003273C2"/>
    <w:rsid w:val="003308F5"/>
    <w:rsid w:val="00330AF5"/>
    <w:rsid w:val="003310A7"/>
    <w:rsid w:val="003312C6"/>
    <w:rsid w:val="0033131F"/>
    <w:rsid w:val="00331370"/>
    <w:rsid w:val="00331DB5"/>
    <w:rsid w:val="00333E7B"/>
    <w:rsid w:val="0033452C"/>
    <w:rsid w:val="00337252"/>
    <w:rsid w:val="00337959"/>
    <w:rsid w:val="00337E82"/>
    <w:rsid w:val="003405F4"/>
    <w:rsid w:val="003409CB"/>
    <w:rsid w:val="003410E5"/>
    <w:rsid w:val="00341BED"/>
    <w:rsid w:val="00344D14"/>
    <w:rsid w:val="0034625E"/>
    <w:rsid w:val="0035093F"/>
    <w:rsid w:val="00350C4F"/>
    <w:rsid w:val="00352704"/>
    <w:rsid w:val="003543C0"/>
    <w:rsid w:val="00355571"/>
    <w:rsid w:val="0035595D"/>
    <w:rsid w:val="00355C7A"/>
    <w:rsid w:val="00357494"/>
    <w:rsid w:val="0035796E"/>
    <w:rsid w:val="00360F21"/>
    <w:rsid w:val="003618C4"/>
    <w:rsid w:val="00361B1E"/>
    <w:rsid w:val="00362101"/>
    <w:rsid w:val="003624B9"/>
    <w:rsid w:val="00362EEF"/>
    <w:rsid w:val="003638C9"/>
    <w:rsid w:val="00365901"/>
    <w:rsid w:val="00365A5F"/>
    <w:rsid w:val="00365B5A"/>
    <w:rsid w:val="003703AC"/>
    <w:rsid w:val="003705D3"/>
    <w:rsid w:val="00372EFA"/>
    <w:rsid w:val="00373589"/>
    <w:rsid w:val="00374713"/>
    <w:rsid w:val="00374D58"/>
    <w:rsid w:val="0037669C"/>
    <w:rsid w:val="0037766A"/>
    <w:rsid w:val="0038326E"/>
    <w:rsid w:val="00384B39"/>
    <w:rsid w:val="00385CA5"/>
    <w:rsid w:val="00385E1F"/>
    <w:rsid w:val="00387261"/>
    <w:rsid w:val="0039047A"/>
    <w:rsid w:val="00391641"/>
    <w:rsid w:val="003923A9"/>
    <w:rsid w:val="00392651"/>
    <w:rsid w:val="00392CC2"/>
    <w:rsid w:val="003949F4"/>
    <w:rsid w:val="00394DC9"/>
    <w:rsid w:val="0039786D"/>
    <w:rsid w:val="003A004F"/>
    <w:rsid w:val="003A0072"/>
    <w:rsid w:val="003A1553"/>
    <w:rsid w:val="003A1638"/>
    <w:rsid w:val="003A25CA"/>
    <w:rsid w:val="003A351E"/>
    <w:rsid w:val="003A3550"/>
    <w:rsid w:val="003A44B1"/>
    <w:rsid w:val="003A5CEB"/>
    <w:rsid w:val="003A5ED5"/>
    <w:rsid w:val="003A6BE3"/>
    <w:rsid w:val="003B1253"/>
    <w:rsid w:val="003B1E88"/>
    <w:rsid w:val="003B3665"/>
    <w:rsid w:val="003B4E5B"/>
    <w:rsid w:val="003B69DC"/>
    <w:rsid w:val="003B6BB2"/>
    <w:rsid w:val="003B7B46"/>
    <w:rsid w:val="003C0FC5"/>
    <w:rsid w:val="003C1EAD"/>
    <w:rsid w:val="003C2D7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B95"/>
    <w:rsid w:val="003D691D"/>
    <w:rsid w:val="003D7390"/>
    <w:rsid w:val="003D75BA"/>
    <w:rsid w:val="003E1378"/>
    <w:rsid w:val="003E1960"/>
    <w:rsid w:val="003E2F00"/>
    <w:rsid w:val="003E4D25"/>
    <w:rsid w:val="003E4FDE"/>
    <w:rsid w:val="003E57D5"/>
    <w:rsid w:val="003E6DFE"/>
    <w:rsid w:val="003E7A6C"/>
    <w:rsid w:val="003F0702"/>
    <w:rsid w:val="003F0F97"/>
    <w:rsid w:val="003F1828"/>
    <w:rsid w:val="003F2840"/>
    <w:rsid w:val="003F2AF0"/>
    <w:rsid w:val="003F3C70"/>
    <w:rsid w:val="003F545C"/>
    <w:rsid w:val="003F54CA"/>
    <w:rsid w:val="003F6928"/>
    <w:rsid w:val="00400D33"/>
    <w:rsid w:val="00401694"/>
    <w:rsid w:val="00402FA1"/>
    <w:rsid w:val="00403204"/>
    <w:rsid w:val="00405122"/>
    <w:rsid w:val="004055D3"/>
    <w:rsid w:val="00405FF1"/>
    <w:rsid w:val="00406F22"/>
    <w:rsid w:val="00407458"/>
    <w:rsid w:val="0040755D"/>
    <w:rsid w:val="00410060"/>
    <w:rsid w:val="004108C6"/>
    <w:rsid w:val="004114E8"/>
    <w:rsid w:val="00411E97"/>
    <w:rsid w:val="004132A7"/>
    <w:rsid w:val="004139E3"/>
    <w:rsid w:val="00413CE8"/>
    <w:rsid w:val="00414197"/>
    <w:rsid w:val="004147AA"/>
    <w:rsid w:val="00414FE0"/>
    <w:rsid w:val="004154A4"/>
    <w:rsid w:val="00420279"/>
    <w:rsid w:val="00420595"/>
    <w:rsid w:val="0042183F"/>
    <w:rsid w:val="004224A5"/>
    <w:rsid w:val="00422874"/>
    <w:rsid w:val="00422F2C"/>
    <w:rsid w:val="0042398E"/>
    <w:rsid w:val="00423D23"/>
    <w:rsid w:val="00425BD8"/>
    <w:rsid w:val="004270B6"/>
    <w:rsid w:val="0042754A"/>
    <w:rsid w:val="00427BAD"/>
    <w:rsid w:val="004307E3"/>
    <w:rsid w:val="00430803"/>
    <w:rsid w:val="00430BCD"/>
    <w:rsid w:val="00432081"/>
    <w:rsid w:val="00432EDF"/>
    <w:rsid w:val="00433365"/>
    <w:rsid w:val="0043387D"/>
    <w:rsid w:val="00434DB8"/>
    <w:rsid w:val="00436698"/>
    <w:rsid w:val="00436A80"/>
    <w:rsid w:val="00436B5B"/>
    <w:rsid w:val="00442CF5"/>
    <w:rsid w:val="00442F72"/>
    <w:rsid w:val="00443376"/>
    <w:rsid w:val="00443915"/>
    <w:rsid w:val="00445DAF"/>
    <w:rsid w:val="00445E05"/>
    <w:rsid w:val="00446311"/>
    <w:rsid w:val="00446671"/>
    <w:rsid w:val="00447A49"/>
    <w:rsid w:val="00450202"/>
    <w:rsid w:val="00450615"/>
    <w:rsid w:val="00450D7E"/>
    <w:rsid w:val="00451408"/>
    <w:rsid w:val="00454986"/>
    <w:rsid w:val="00455EF0"/>
    <w:rsid w:val="004561B6"/>
    <w:rsid w:val="00457AAF"/>
    <w:rsid w:val="004616EB"/>
    <w:rsid w:val="004619CB"/>
    <w:rsid w:val="00461B83"/>
    <w:rsid w:val="00462446"/>
    <w:rsid w:val="0046251B"/>
    <w:rsid w:val="004641C1"/>
    <w:rsid w:val="00464F75"/>
    <w:rsid w:val="00465453"/>
    <w:rsid w:val="00465A4B"/>
    <w:rsid w:val="004702B1"/>
    <w:rsid w:val="004709C5"/>
    <w:rsid w:val="004710C7"/>
    <w:rsid w:val="0047196A"/>
    <w:rsid w:val="00471D23"/>
    <w:rsid w:val="00471DCB"/>
    <w:rsid w:val="0047233E"/>
    <w:rsid w:val="00473400"/>
    <w:rsid w:val="004759E3"/>
    <w:rsid w:val="00475A9E"/>
    <w:rsid w:val="00475CF6"/>
    <w:rsid w:val="00475F55"/>
    <w:rsid w:val="0047666F"/>
    <w:rsid w:val="0047749B"/>
    <w:rsid w:val="00480003"/>
    <w:rsid w:val="00480491"/>
    <w:rsid w:val="0048091B"/>
    <w:rsid w:val="0048273B"/>
    <w:rsid w:val="00482F07"/>
    <w:rsid w:val="00484FAB"/>
    <w:rsid w:val="0048788E"/>
    <w:rsid w:val="00490A7A"/>
    <w:rsid w:val="00490C95"/>
    <w:rsid w:val="00491008"/>
    <w:rsid w:val="0049106C"/>
    <w:rsid w:val="00491A4C"/>
    <w:rsid w:val="004929B0"/>
    <w:rsid w:val="004931DC"/>
    <w:rsid w:val="00493690"/>
    <w:rsid w:val="0049449E"/>
    <w:rsid w:val="00494FB1"/>
    <w:rsid w:val="004952BD"/>
    <w:rsid w:val="00496791"/>
    <w:rsid w:val="004A1B41"/>
    <w:rsid w:val="004A20D4"/>
    <w:rsid w:val="004A2124"/>
    <w:rsid w:val="004A390E"/>
    <w:rsid w:val="004A40D1"/>
    <w:rsid w:val="004A49EB"/>
    <w:rsid w:val="004A6367"/>
    <w:rsid w:val="004B1002"/>
    <w:rsid w:val="004B1770"/>
    <w:rsid w:val="004B2282"/>
    <w:rsid w:val="004B23F4"/>
    <w:rsid w:val="004B3DC9"/>
    <w:rsid w:val="004B5672"/>
    <w:rsid w:val="004B6F0E"/>
    <w:rsid w:val="004B7143"/>
    <w:rsid w:val="004C0C77"/>
    <w:rsid w:val="004C12C7"/>
    <w:rsid w:val="004C148A"/>
    <w:rsid w:val="004C1951"/>
    <w:rsid w:val="004C30AD"/>
    <w:rsid w:val="004C6A25"/>
    <w:rsid w:val="004C7546"/>
    <w:rsid w:val="004C764D"/>
    <w:rsid w:val="004C7E5A"/>
    <w:rsid w:val="004D09AC"/>
    <w:rsid w:val="004D0A9C"/>
    <w:rsid w:val="004D310C"/>
    <w:rsid w:val="004D42CB"/>
    <w:rsid w:val="004D4B0E"/>
    <w:rsid w:val="004D5551"/>
    <w:rsid w:val="004D60D4"/>
    <w:rsid w:val="004D76A9"/>
    <w:rsid w:val="004D7D91"/>
    <w:rsid w:val="004E000C"/>
    <w:rsid w:val="004E0FBB"/>
    <w:rsid w:val="004E18E6"/>
    <w:rsid w:val="004E1B31"/>
    <w:rsid w:val="004E1F2E"/>
    <w:rsid w:val="004E2786"/>
    <w:rsid w:val="004E2808"/>
    <w:rsid w:val="004E2D06"/>
    <w:rsid w:val="004E38E2"/>
    <w:rsid w:val="004E4965"/>
    <w:rsid w:val="004E65F4"/>
    <w:rsid w:val="004E7038"/>
    <w:rsid w:val="004E78A1"/>
    <w:rsid w:val="004E7E7E"/>
    <w:rsid w:val="004F0636"/>
    <w:rsid w:val="004F2696"/>
    <w:rsid w:val="004F2FE1"/>
    <w:rsid w:val="004F3311"/>
    <w:rsid w:val="004F4B8D"/>
    <w:rsid w:val="004F4BE6"/>
    <w:rsid w:val="004F4C92"/>
    <w:rsid w:val="004F52C3"/>
    <w:rsid w:val="004F741C"/>
    <w:rsid w:val="004F771C"/>
    <w:rsid w:val="00500529"/>
    <w:rsid w:val="005010AE"/>
    <w:rsid w:val="005012B5"/>
    <w:rsid w:val="00501DDE"/>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03B"/>
    <w:rsid w:val="0051571D"/>
    <w:rsid w:val="005157F7"/>
    <w:rsid w:val="00515996"/>
    <w:rsid w:val="00515E5A"/>
    <w:rsid w:val="005161FF"/>
    <w:rsid w:val="005179A7"/>
    <w:rsid w:val="005203AE"/>
    <w:rsid w:val="0052109F"/>
    <w:rsid w:val="0052162A"/>
    <w:rsid w:val="00522EF3"/>
    <w:rsid w:val="005239B7"/>
    <w:rsid w:val="00523DD0"/>
    <w:rsid w:val="00524C56"/>
    <w:rsid w:val="0052613A"/>
    <w:rsid w:val="005267C9"/>
    <w:rsid w:val="00527705"/>
    <w:rsid w:val="00530837"/>
    <w:rsid w:val="00530E4B"/>
    <w:rsid w:val="0053145F"/>
    <w:rsid w:val="005314E2"/>
    <w:rsid w:val="005318C9"/>
    <w:rsid w:val="0053248D"/>
    <w:rsid w:val="00534067"/>
    <w:rsid w:val="00534431"/>
    <w:rsid w:val="0053490A"/>
    <w:rsid w:val="00535283"/>
    <w:rsid w:val="005356B0"/>
    <w:rsid w:val="00536AFB"/>
    <w:rsid w:val="00536C72"/>
    <w:rsid w:val="00536CED"/>
    <w:rsid w:val="005375ED"/>
    <w:rsid w:val="005402F9"/>
    <w:rsid w:val="00540874"/>
    <w:rsid w:val="00541F7C"/>
    <w:rsid w:val="00542FF9"/>
    <w:rsid w:val="00543D3A"/>
    <w:rsid w:val="00543E83"/>
    <w:rsid w:val="00543EDD"/>
    <w:rsid w:val="00544C60"/>
    <w:rsid w:val="00546289"/>
    <w:rsid w:val="005464EC"/>
    <w:rsid w:val="00547069"/>
    <w:rsid w:val="0054759A"/>
    <w:rsid w:val="00547FC2"/>
    <w:rsid w:val="00550862"/>
    <w:rsid w:val="00550B1A"/>
    <w:rsid w:val="00550FE6"/>
    <w:rsid w:val="00551114"/>
    <w:rsid w:val="00551277"/>
    <w:rsid w:val="005514F9"/>
    <w:rsid w:val="00551946"/>
    <w:rsid w:val="00553383"/>
    <w:rsid w:val="00553A4F"/>
    <w:rsid w:val="00553A8F"/>
    <w:rsid w:val="00553F79"/>
    <w:rsid w:val="00554573"/>
    <w:rsid w:val="00554BD8"/>
    <w:rsid w:val="005563B2"/>
    <w:rsid w:val="005576ED"/>
    <w:rsid w:val="00560270"/>
    <w:rsid w:val="00560559"/>
    <w:rsid w:val="00560A09"/>
    <w:rsid w:val="00560D46"/>
    <w:rsid w:val="00561E65"/>
    <w:rsid w:val="0056349F"/>
    <w:rsid w:val="005638BA"/>
    <w:rsid w:val="00564017"/>
    <w:rsid w:val="00564B8C"/>
    <w:rsid w:val="00565BFE"/>
    <w:rsid w:val="005669C3"/>
    <w:rsid w:val="00570598"/>
    <w:rsid w:val="0057138F"/>
    <w:rsid w:val="0057217C"/>
    <w:rsid w:val="005725D0"/>
    <w:rsid w:val="00572C93"/>
    <w:rsid w:val="00572E10"/>
    <w:rsid w:val="00573876"/>
    <w:rsid w:val="00573DA0"/>
    <w:rsid w:val="005740BD"/>
    <w:rsid w:val="0057695F"/>
    <w:rsid w:val="0057734C"/>
    <w:rsid w:val="00577A43"/>
    <w:rsid w:val="00580B7D"/>
    <w:rsid w:val="00581F8C"/>
    <w:rsid w:val="00582579"/>
    <w:rsid w:val="005829DD"/>
    <w:rsid w:val="00584264"/>
    <w:rsid w:val="00584B5C"/>
    <w:rsid w:val="00586177"/>
    <w:rsid w:val="005865CF"/>
    <w:rsid w:val="0058680D"/>
    <w:rsid w:val="00586AF6"/>
    <w:rsid w:val="00586BA8"/>
    <w:rsid w:val="00586D09"/>
    <w:rsid w:val="00586F1B"/>
    <w:rsid w:val="0058729A"/>
    <w:rsid w:val="00587C0F"/>
    <w:rsid w:val="005906B0"/>
    <w:rsid w:val="00590937"/>
    <w:rsid w:val="0059157C"/>
    <w:rsid w:val="00591A57"/>
    <w:rsid w:val="00591A72"/>
    <w:rsid w:val="00592019"/>
    <w:rsid w:val="00593963"/>
    <w:rsid w:val="005944B5"/>
    <w:rsid w:val="005948A7"/>
    <w:rsid w:val="00594E7B"/>
    <w:rsid w:val="00595456"/>
    <w:rsid w:val="0059599B"/>
    <w:rsid w:val="005964C5"/>
    <w:rsid w:val="00596758"/>
    <w:rsid w:val="0059694C"/>
    <w:rsid w:val="005969D8"/>
    <w:rsid w:val="005A05C4"/>
    <w:rsid w:val="005A109C"/>
    <w:rsid w:val="005A1C29"/>
    <w:rsid w:val="005A1C86"/>
    <w:rsid w:val="005A4397"/>
    <w:rsid w:val="005A4513"/>
    <w:rsid w:val="005A654D"/>
    <w:rsid w:val="005A6792"/>
    <w:rsid w:val="005A7A43"/>
    <w:rsid w:val="005B0E09"/>
    <w:rsid w:val="005B323E"/>
    <w:rsid w:val="005B463E"/>
    <w:rsid w:val="005B4C61"/>
    <w:rsid w:val="005B6B5A"/>
    <w:rsid w:val="005B72F6"/>
    <w:rsid w:val="005C07C0"/>
    <w:rsid w:val="005C0905"/>
    <w:rsid w:val="005C139E"/>
    <w:rsid w:val="005C2D42"/>
    <w:rsid w:val="005C52B3"/>
    <w:rsid w:val="005C581D"/>
    <w:rsid w:val="005C5F83"/>
    <w:rsid w:val="005C6C3B"/>
    <w:rsid w:val="005C6C63"/>
    <w:rsid w:val="005D22F0"/>
    <w:rsid w:val="005D2ACE"/>
    <w:rsid w:val="005D2AD5"/>
    <w:rsid w:val="005D54E9"/>
    <w:rsid w:val="005D57E1"/>
    <w:rsid w:val="005D5A9F"/>
    <w:rsid w:val="005D7E18"/>
    <w:rsid w:val="005E188E"/>
    <w:rsid w:val="005E1DA8"/>
    <w:rsid w:val="005E4407"/>
    <w:rsid w:val="005E492A"/>
    <w:rsid w:val="005E5B4D"/>
    <w:rsid w:val="005E72B3"/>
    <w:rsid w:val="005F1690"/>
    <w:rsid w:val="005F1B9D"/>
    <w:rsid w:val="005F1E39"/>
    <w:rsid w:val="005F256D"/>
    <w:rsid w:val="005F2608"/>
    <w:rsid w:val="005F2869"/>
    <w:rsid w:val="005F38A1"/>
    <w:rsid w:val="005F3FB4"/>
    <w:rsid w:val="005F504C"/>
    <w:rsid w:val="005F5562"/>
    <w:rsid w:val="005F6338"/>
    <w:rsid w:val="005F670A"/>
    <w:rsid w:val="005F6859"/>
    <w:rsid w:val="005F6A5F"/>
    <w:rsid w:val="005F7171"/>
    <w:rsid w:val="005F7521"/>
    <w:rsid w:val="006025A0"/>
    <w:rsid w:val="00603AFA"/>
    <w:rsid w:val="00603C60"/>
    <w:rsid w:val="00603FF7"/>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60A"/>
    <w:rsid w:val="00614B13"/>
    <w:rsid w:val="00615077"/>
    <w:rsid w:val="00615277"/>
    <w:rsid w:val="00616AD5"/>
    <w:rsid w:val="0062008C"/>
    <w:rsid w:val="0062086D"/>
    <w:rsid w:val="00620C27"/>
    <w:rsid w:val="0062130A"/>
    <w:rsid w:val="00621701"/>
    <w:rsid w:val="00621BB7"/>
    <w:rsid w:val="00622939"/>
    <w:rsid w:val="00622984"/>
    <w:rsid w:val="00623AE2"/>
    <w:rsid w:val="00625329"/>
    <w:rsid w:val="00625A80"/>
    <w:rsid w:val="00627C87"/>
    <w:rsid w:val="00630426"/>
    <w:rsid w:val="006306B9"/>
    <w:rsid w:val="006309BE"/>
    <w:rsid w:val="00630E71"/>
    <w:rsid w:val="00631697"/>
    <w:rsid w:val="00631B82"/>
    <w:rsid w:val="00631EF0"/>
    <w:rsid w:val="00632BEE"/>
    <w:rsid w:val="00634E9A"/>
    <w:rsid w:val="00635DB1"/>
    <w:rsid w:val="00637148"/>
    <w:rsid w:val="00637518"/>
    <w:rsid w:val="00640EF7"/>
    <w:rsid w:val="006415F2"/>
    <w:rsid w:val="00641C47"/>
    <w:rsid w:val="006420EE"/>
    <w:rsid w:val="006424C5"/>
    <w:rsid w:val="00642C7E"/>
    <w:rsid w:val="00643C26"/>
    <w:rsid w:val="0064428C"/>
    <w:rsid w:val="00645DF9"/>
    <w:rsid w:val="0064764B"/>
    <w:rsid w:val="00650C61"/>
    <w:rsid w:val="00652148"/>
    <w:rsid w:val="00652290"/>
    <w:rsid w:val="00652550"/>
    <w:rsid w:val="0065286A"/>
    <w:rsid w:val="0065298E"/>
    <w:rsid w:val="006532A7"/>
    <w:rsid w:val="00653B03"/>
    <w:rsid w:val="006542CA"/>
    <w:rsid w:val="00654884"/>
    <w:rsid w:val="006554C4"/>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A46"/>
    <w:rsid w:val="00676264"/>
    <w:rsid w:val="00677C55"/>
    <w:rsid w:val="00680223"/>
    <w:rsid w:val="00682986"/>
    <w:rsid w:val="00682E32"/>
    <w:rsid w:val="00684151"/>
    <w:rsid w:val="00684978"/>
    <w:rsid w:val="00686175"/>
    <w:rsid w:val="00687035"/>
    <w:rsid w:val="00691765"/>
    <w:rsid w:val="00691C85"/>
    <w:rsid w:val="0069375B"/>
    <w:rsid w:val="006937D0"/>
    <w:rsid w:val="006940ED"/>
    <w:rsid w:val="00694821"/>
    <w:rsid w:val="00694924"/>
    <w:rsid w:val="00696B1E"/>
    <w:rsid w:val="00696DD7"/>
    <w:rsid w:val="0069713A"/>
    <w:rsid w:val="00697CA9"/>
    <w:rsid w:val="00697DD6"/>
    <w:rsid w:val="006A0528"/>
    <w:rsid w:val="006A0CF7"/>
    <w:rsid w:val="006A1300"/>
    <w:rsid w:val="006A1D5C"/>
    <w:rsid w:val="006A2E0D"/>
    <w:rsid w:val="006A3C75"/>
    <w:rsid w:val="006A3C98"/>
    <w:rsid w:val="006A4091"/>
    <w:rsid w:val="006A4662"/>
    <w:rsid w:val="006A4A81"/>
    <w:rsid w:val="006A50E0"/>
    <w:rsid w:val="006A6F62"/>
    <w:rsid w:val="006A713F"/>
    <w:rsid w:val="006A752C"/>
    <w:rsid w:val="006B022A"/>
    <w:rsid w:val="006B1F82"/>
    <w:rsid w:val="006B2F6C"/>
    <w:rsid w:val="006B303E"/>
    <w:rsid w:val="006B3A90"/>
    <w:rsid w:val="006B4F7D"/>
    <w:rsid w:val="006B53B0"/>
    <w:rsid w:val="006B5575"/>
    <w:rsid w:val="006B5BE9"/>
    <w:rsid w:val="006B63F1"/>
    <w:rsid w:val="006B6758"/>
    <w:rsid w:val="006B6F54"/>
    <w:rsid w:val="006B7330"/>
    <w:rsid w:val="006C188E"/>
    <w:rsid w:val="006C1D6F"/>
    <w:rsid w:val="006C1DC3"/>
    <w:rsid w:val="006C3B50"/>
    <w:rsid w:val="006C44DB"/>
    <w:rsid w:val="006C511D"/>
    <w:rsid w:val="006C549D"/>
    <w:rsid w:val="006C56C4"/>
    <w:rsid w:val="006C57F4"/>
    <w:rsid w:val="006C7929"/>
    <w:rsid w:val="006D0417"/>
    <w:rsid w:val="006D0EB3"/>
    <w:rsid w:val="006D0EF0"/>
    <w:rsid w:val="006D1C23"/>
    <w:rsid w:val="006D29C7"/>
    <w:rsid w:val="006D4E50"/>
    <w:rsid w:val="006D4EF9"/>
    <w:rsid w:val="006D51BF"/>
    <w:rsid w:val="006D51E6"/>
    <w:rsid w:val="006D5EA1"/>
    <w:rsid w:val="006D64F0"/>
    <w:rsid w:val="006D6C0E"/>
    <w:rsid w:val="006D76C4"/>
    <w:rsid w:val="006E1300"/>
    <w:rsid w:val="006E369D"/>
    <w:rsid w:val="006E4D08"/>
    <w:rsid w:val="006E574A"/>
    <w:rsid w:val="006E5E27"/>
    <w:rsid w:val="006E5FF2"/>
    <w:rsid w:val="006E77AA"/>
    <w:rsid w:val="006E7DAF"/>
    <w:rsid w:val="006F008A"/>
    <w:rsid w:val="006F0D18"/>
    <w:rsid w:val="006F130A"/>
    <w:rsid w:val="006F1443"/>
    <w:rsid w:val="006F2248"/>
    <w:rsid w:val="006F2BCE"/>
    <w:rsid w:val="006F3F11"/>
    <w:rsid w:val="006F4152"/>
    <w:rsid w:val="006F5516"/>
    <w:rsid w:val="006F5590"/>
    <w:rsid w:val="006F5C70"/>
    <w:rsid w:val="006F6B2C"/>
    <w:rsid w:val="006F6FA0"/>
    <w:rsid w:val="006F70A2"/>
    <w:rsid w:val="006F7B23"/>
    <w:rsid w:val="00700346"/>
    <w:rsid w:val="00702F56"/>
    <w:rsid w:val="00703E88"/>
    <w:rsid w:val="007045AB"/>
    <w:rsid w:val="00704B8E"/>
    <w:rsid w:val="00705124"/>
    <w:rsid w:val="007058BA"/>
    <w:rsid w:val="00706111"/>
    <w:rsid w:val="00706228"/>
    <w:rsid w:val="007062DB"/>
    <w:rsid w:val="0070671C"/>
    <w:rsid w:val="00707190"/>
    <w:rsid w:val="00710237"/>
    <w:rsid w:val="00710487"/>
    <w:rsid w:val="007119BB"/>
    <w:rsid w:val="00711B95"/>
    <w:rsid w:val="007126AE"/>
    <w:rsid w:val="00713488"/>
    <w:rsid w:val="00713AF7"/>
    <w:rsid w:val="00714D71"/>
    <w:rsid w:val="007154E3"/>
    <w:rsid w:val="0071598A"/>
    <w:rsid w:val="00715BB3"/>
    <w:rsid w:val="00716ACB"/>
    <w:rsid w:val="007201A9"/>
    <w:rsid w:val="007202D5"/>
    <w:rsid w:val="007209A5"/>
    <w:rsid w:val="00721C90"/>
    <w:rsid w:val="00721EFD"/>
    <w:rsid w:val="00722329"/>
    <w:rsid w:val="007235C8"/>
    <w:rsid w:val="00723BF1"/>
    <w:rsid w:val="0072461C"/>
    <w:rsid w:val="00724E9F"/>
    <w:rsid w:val="0072518C"/>
    <w:rsid w:val="007251AB"/>
    <w:rsid w:val="00725332"/>
    <w:rsid w:val="00725340"/>
    <w:rsid w:val="007259C8"/>
    <w:rsid w:val="00725A91"/>
    <w:rsid w:val="00725FF2"/>
    <w:rsid w:val="00726E46"/>
    <w:rsid w:val="00727598"/>
    <w:rsid w:val="00727607"/>
    <w:rsid w:val="00727AB8"/>
    <w:rsid w:val="00730A16"/>
    <w:rsid w:val="00731202"/>
    <w:rsid w:val="00731790"/>
    <w:rsid w:val="00731A66"/>
    <w:rsid w:val="00731EBF"/>
    <w:rsid w:val="00732C65"/>
    <w:rsid w:val="0073380E"/>
    <w:rsid w:val="0073517C"/>
    <w:rsid w:val="0073730C"/>
    <w:rsid w:val="00737587"/>
    <w:rsid w:val="00737960"/>
    <w:rsid w:val="00737CCC"/>
    <w:rsid w:val="00740182"/>
    <w:rsid w:val="00740E30"/>
    <w:rsid w:val="007420D7"/>
    <w:rsid w:val="00742F29"/>
    <w:rsid w:val="00742F97"/>
    <w:rsid w:val="00743B35"/>
    <w:rsid w:val="007440CA"/>
    <w:rsid w:val="007449B1"/>
    <w:rsid w:val="00744A6F"/>
    <w:rsid w:val="007450BD"/>
    <w:rsid w:val="00745199"/>
    <w:rsid w:val="00746E5F"/>
    <w:rsid w:val="00747DDA"/>
    <w:rsid w:val="00747F89"/>
    <w:rsid w:val="00751136"/>
    <w:rsid w:val="00751412"/>
    <w:rsid w:val="00751A64"/>
    <w:rsid w:val="00752C01"/>
    <w:rsid w:val="0075360E"/>
    <w:rsid w:val="007547D1"/>
    <w:rsid w:val="00754A96"/>
    <w:rsid w:val="00755196"/>
    <w:rsid w:val="00756266"/>
    <w:rsid w:val="00756489"/>
    <w:rsid w:val="00756BB4"/>
    <w:rsid w:val="007605A3"/>
    <w:rsid w:val="00760A81"/>
    <w:rsid w:val="00760D5F"/>
    <w:rsid w:val="007614C6"/>
    <w:rsid w:val="00763B8D"/>
    <w:rsid w:val="00763F5E"/>
    <w:rsid w:val="00764473"/>
    <w:rsid w:val="007645F2"/>
    <w:rsid w:val="007663DB"/>
    <w:rsid w:val="00766633"/>
    <w:rsid w:val="00766E21"/>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D62"/>
    <w:rsid w:val="00781FA2"/>
    <w:rsid w:val="0078207B"/>
    <w:rsid w:val="00782A0D"/>
    <w:rsid w:val="00782F2F"/>
    <w:rsid w:val="007838DF"/>
    <w:rsid w:val="007861F8"/>
    <w:rsid w:val="00786B36"/>
    <w:rsid w:val="00786F70"/>
    <w:rsid w:val="007876F9"/>
    <w:rsid w:val="007908DA"/>
    <w:rsid w:val="007923C2"/>
    <w:rsid w:val="007933E1"/>
    <w:rsid w:val="007952BB"/>
    <w:rsid w:val="00795F24"/>
    <w:rsid w:val="0079629D"/>
    <w:rsid w:val="0079710C"/>
    <w:rsid w:val="007971D1"/>
    <w:rsid w:val="00797638"/>
    <w:rsid w:val="007A23E9"/>
    <w:rsid w:val="007A25A0"/>
    <w:rsid w:val="007A2FA8"/>
    <w:rsid w:val="007A30C9"/>
    <w:rsid w:val="007A3129"/>
    <w:rsid w:val="007A3525"/>
    <w:rsid w:val="007A35B1"/>
    <w:rsid w:val="007A46C0"/>
    <w:rsid w:val="007A4A9B"/>
    <w:rsid w:val="007A4CB4"/>
    <w:rsid w:val="007A5B45"/>
    <w:rsid w:val="007A5DD8"/>
    <w:rsid w:val="007A7BB8"/>
    <w:rsid w:val="007B1759"/>
    <w:rsid w:val="007B2649"/>
    <w:rsid w:val="007B41BD"/>
    <w:rsid w:val="007B4284"/>
    <w:rsid w:val="007B6FBE"/>
    <w:rsid w:val="007C066E"/>
    <w:rsid w:val="007C249B"/>
    <w:rsid w:val="007C5716"/>
    <w:rsid w:val="007C5EC7"/>
    <w:rsid w:val="007C5FA2"/>
    <w:rsid w:val="007D2B83"/>
    <w:rsid w:val="007D4930"/>
    <w:rsid w:val="007D523F"/>
    <w:rsid w:val="007D6A5A"/>
    <w:rsid w:val="007E033C"/>
    <w:rsid w:val="007E049F"/>
    <w:rsid w:val="007E1C9E"/>
    <w:rsid w:val="007E231B"/>
    <w:rsid w:val="007E6E67"/>
    <w:rsid w:val="007E7F8A"/>
    <w:rsid w:val="007F0F2D"/>
    <w:rsid w:val="007F1DF3"/>
    <w:rsid w:val="007F42D8"/>
    <w:rsid w:val="007F446F"/>
    <w:rsid w:val="007F71F0"/>
    <w:rsid w:val="00800768"/>
    <w:rsid w:val="00800A29"/>
    <w:rsid w:val="00800DE3"/>
    <w:rsid w:val="008016EB"/>
    <w:rsid w:val="00803C90"/>
    <w:rsid w:val="008051AD"/>
    <w:rsid w:val="00805323"/>
    <w:rsid w:val="00805E62"/>
    <w:rsid w:val="00805F83"/>
    <w:rsid w:val="008070B5"/>
    <w:rsid w:val="00807AC8"/>
    <w:rsid w:val="008106AA"/>
    <w:rsid w:val="00811EFB"/>
    <w:rsid w:val="00812636"/>
    <w:rsid w:val="00813D40"/>
    <w:rsid w:val="0081452E"/>
    <w:rsid w:val="008147FD"/>
    <w:rsid w:val="00814D72"/>
    <w:rsid w:val="00815887"/>
    <w:rsid w:val="00815929"/>
    <w:rsid w:val="0081630F"/>
    <w:rsid w:val="00817FBB"/>
    <w:rsid w:val="008205F5"/>
    <w:rsid w:val="00821461"/>
    <w:rsid w:val="00821BB5"/>
    <w:rsid w:val="008220EB"/>
    <w:rsid w:val="00822B41"/>
    <w:rsid w:val="00822BB3"/>
    <w:rsid w:val="008246B8"/>
    <w:rsid w:val="00824CD1"/>
    <w:rsid w:val="0082632A"/>
    <w:rsid w:val="00827D28"/>
    <w:rsid w:val="0083191F"/>
    <w:rsid w:val="00832A78"/>
    <w:rsid w:val="008339D9"/>
    <w:rsid w:val="008344F4"/>
    <w:rsid w:val="00835AE9"/>
    <w:rsid w:val="008366F2"/>
    <w:rsid w:val="008366FC"/>
    <w:rsid w:val="008367A6"/>
    <w:rsid w:val="00836C36"/>
    <w:rsid w:val="008377BA"/>
    <w:rsid w:val="00841ACF"/>
    <w:rsid w:val="00842433"/>
    <w:rsid w:val="008426D5"/>
    <w:rsid w:val="00843198"/>
    <w:rsid w:val="00843FBA"/>
    <w:rsid w:val="00844798"/>
    <w:rsid w:val="00844AC9"/>
    <w:rsid w:val="0084597C"/>
    <w:rsid w:val="0084613F"/>
    <w:rsid w:val="00846187"/>
    <w:rsid w:val="00852F2F"/>
    <w:rsid w:val="00852F4F"/>
    <w:rsid w:val="00853066"/>
    <w:rsid w:val="0085394A"/>
    <w:rsid w:val="008550B1"/>
    <w:rsid w:val="008551FF"/>
    <w:rsid w:val="00857F63"/>
    <w:rsid w:val="00860122"/>
    <w:rsid w:val="00860EC2"/>
    <w:rsid w:val="00861197"/>
    <w:rsid w:val="008613F0"/>
    <w:rsid w:val="00861970"/>
    <w:rsid w:val="00861ABF"/>
    <w:rsid w:val="008624D7"/>
    <w:rsid w:val="00862748"/>
    <w:rsid w:val="0086276D"/>
    <w:rsid w:val="00862C8A"/>
    <w:rsid w:val="00862FC0"/>
    <w:rsid w:val="008633A8"/>
    <w:rsid w:val="00863559"/>
    <w:rsid w:val="0086425F"/>
    <w:rsid w:val="00865C8A"/>
    <w:rsid w:val="0086695E"/>
    <w:rsid w:val="00866BDD"/>
    <w:rsid w:val="00866D58"/>
    <w:rsid w:val="008671F3"/>
    <w:rsid w:val="00867783"/>
    <w:rsid w:val="0087017C"/>
    <w:rsid w:val="008704C0"/>
    <w:rsid w:val="00871B7B"/>
    <w:rsid w:val="00871C8B"/>
    <w:rsid w:val="00872C26"/>
    <w:rsid w:val="00873BF8"/>
    <w:rsid w:val="0087468F"/>
    <w:rsid w:val="0087470D"/>
    <w:rsid w:val="00874813"/>
    <w:rsid w:val="00875B91"/>
    <w:rsid w:val="00877093"/>
    <w:rsid w:val="00877558"/>
    <w:rsid w:val="0087763B"/>
    <w:rsid w:val="008809AA"/>
    <w:rsid w:val="00882807"/>
    <w:rsid w:val="00882EAD"/>
    <w:rsid w:val="00883847"/>
    <w:rsid w:val="00887325"/>
    <w:rsid w:val="0088746B"/>
    <w:rsid w:val="0089046A"/>
    <w:rsid w:val="0089149F"/>
    <w:rsid w:val="008915A2"/>
    <w:rsid w:val="00891E7C"/>
    <w:rsid w:val="00893938"/>
    <w:rsid w:val="0089579F"/>
    <w:rsid w:val="008959E0"/>
    <w:rsid w:val="008977B7"/>
    <w:rsid w:val="008977E4"/>
    <w:rsid w:val="008A0B7D"/>
    <w:rsid w:val="008A147B"/>
    <w:rsid w:val="008A25EF"/>
    <w:rsid w:val="008A3270"/>
    <w:rsid w:val="008A3904"/>
    <w:rsid w:val="008A3C63"/>
    <w:rsid w:val="008A43EA"/>
    <w:rsid w:val="008A44AF"/>
    <w:rsid w:val="008A4706"/>
    <w:rsid w:val="008A50BE"/>
    <w:rsid w:val="008A5CBF"/>
    <w:rsid w:val="008A64D9"/>
    <w:rsid w:val="008A6E11"/>
    <w:rsid w:val="008A7C63"/>
    <w:rsid w:val="008B1745"/>
    <w:rsid w:val="008B1D74"/>
    <w:rsid w:val="008B426E"/>
    <w:rsid w:val="008B4512"/>
    <w:rsid w:val="008B46C8"/>
    <w:rsid w:val="008B5810"/>
    <w:rsid w:val="008B5B1C"/>
    <w:rsid w:val="008B5ECD"/>
    <w:rsid w:val="008B682F"/>
    <w:rsid w:val="008B6A44"/>
    <w:rsid w:val="008B73AF"/>
    <w:rsid w:val="008B7746"/>
    <w:rsid w:val="008C0091"/>
    <w:rsid w:val="008C06F8"/>
    <w:rsid w:val="008C0A16"/>
    <w:rsid w:val="008C0A48"/>
    <w:rsid w:val="008C2BD6"/>
    <w:rsid w:val="008C3193"/>
    <w:rsid w:val="008C3222"/>
    <w:rsid w:val="008C337E"/>
    <w:rsid w:val="008C342B"/>
    <w:rsid w:val="008C3DB7"/>
    <w:rsid w:val="008C4966"/>
    <w:rsid w:val="008C58FE"/>
    <w:rsid w:val="008C5D9C"/>
    <w:rsid w:val="008C6159"/>
    <w:rsid w:val="008C7335"/>
    <w:rsid w:val="008C7772"/>
    <w:rsid w:val="008C79C4"/>
    <w:rsid w:val="008C7AD2"/>
    <w:rsid w:val="008C7AEB"/>
    <w:rsid w:val="008C7FED"/>
    <w:rsid w:val="008D1242"/>
    <w:rsid w:val="008D19EA"/>
    <w:rsid w:val="008D1A87"/>
    <w:rsid w:val="008D287B"/>
    <w:rsid w:val="008D48E5"/>
    <w:rsid w:val="008D5EB2"/>
    <w:rsid w:val="008D7368"/>
    <w:rsid w:val="008D73F6"/>
    <w:rsid w:val="008E0317"/>
    <w:rsid w:val="008E0491"/>
    <w:rsid w:val="008E223B"/>
    <w:rsid w:val="008E4DAA"/>
    <w:rsid w:val="008E4F9D"/>
    <w:rsid w:val="008E5131"/>
    <w:rsid w:val="008E54D6"/>
    <w:rsid w:val="008E7621"/>
    <w:rsid w:val="008E7997"/>
    <w:rsid w:val="008F2009"/>
    <w:rsid w:val="008F37CE"/>
    <w:rsid w:val="008F5062"/>
    <w:rsid w:val="008F5977"/>
    <w:rsid w:val="009002CA"/>
    <w:rsid w:val="00900CE0"/>
    <w:rsid w:val="00901186"/>
    <w:rsid w:val="00901AE9"/>
    <w:rsid w:val="00902D34"/>
    <w:rsid w:val="00902F4D"/>
    <w:rsid w:val="00903236"/>
    <w:rsid w:val="00903725"/>
    <w:rsid w:val="00903C1D"/>
    <w:rsid w:val="00903E03"/>
    <w:rsid w:val="00904B65"/>
    <w:rsid w:val="00906476"/>
    <w:rsid w:val="00906C14"/>
    <w:rsid w:val="009070EF"/>
    <w:rsid w:val="009121B6"/>
    <w:rsid w:val="00912BD6"/>
    <w:rsid w:val="00912BF7"/>
    <w:rsid w:val="009139C0"/>
    <w:rsid w:val="0091437C"/>
    <w:rsid w:val="00914627"/>
    <w:rsid w:val="0091482C"/>
    <w:rsid w:val="009156F7"/>
    <w:rsid w:val="00915726"/>
    <w:rsid w:val="009158B6"/>
    <w:rsid w:val="00915BDE"/>
    <w:rsid w:val="00916250"/>
    <w:rsid w:val="00917032"/>
    <w:rsid w:val="00917D3B"/>
    <w:rsid w:val="009203B4"/>
    <w:rsid w:val="0092117E"/>
    <w:rsid w:val="009214E2"/>
    <w:rsid w:val="0092252D"/>
    <w:rsid w:val="00922931"/>
    <w:rsid w:val="00923203"/>
    <w:rsid w:val="009233AD"/>
    <w:rsid w:val="00923D6E"/>
    <w:rsid w:val="00924C60"/>
    <w:rsid w:val="009250EA"/>
    <w:rsid w:val="009254F7"/>
    <w:rsid w:val="00925890"/>
    <w:rsid w:val="00926529"/>
    <w:rsid w:val="009275D9"/>
    <w:rsid w:val="00930FC2"/>
    <w:rsid w:val="009343E6"/>
    <w:rsid w:val="00934B98"/>
    <w:rsid w:val="009350EB"/>
    <w:rsid w:val="00935668"/>
    <w:rsid w:val="009359DF"/>
    <w:rsid w:val="0093644E"/>
    <w:rsid w:val="009368CC"/>
    <w:rsid w:val="00936A59"/>
    <w:rsid w:val="00937E20"/>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684"/>
    <w:rsid w:val="0095692E"/>
    <w:rsid w:val="00957631"/>
    <w:rsid w:val="00957807"/>
    <w:rsid w:val="00960505"/>
    <w:rsid w:val="009612C9"/>
    <w:rsid w:val="00961A1D"/>
    <w:rsid w:val="00961CC9"/>
    <w:rsid w:val="00963268"/>
    <w:rsid w:val="00964475"/>
    <w:rsid w:val="0096589F"/>
    <w:rsid w:val="009666E4"/>
    <w:rsid w:val="00966CF3"/>
    <w:rsid w:val="00966E42"/>
    <w:rsid w:val="009671D9"/>
    <w:rsid w:val="009705BC"/>
    <w:rsid w:val="0097126A"/>
    <w:rsid w:val="009714B0"/>
    <w:rsid w:val="009723AB"/>
    <w:rsid w:val="00972A82"/>
    <w:rsid w:val="00973507"/>
    <w:rsid w:val="009758CA"/>
    <w:rsid w:val="00975FDC"/>
    <w:rsid w:val="009801A2"/>
    <w:rsid w:val="00980396"/>
    <w:rsid w:val="00980FF7"/>
    <w:rsid w:val="009824E5"/>
    <w:rsid w:val="00983773"/>
    <w:rsid w:val="00984209"/>
    <w:rsid w:val="00984630"/>
    <w:rsid w:val="009852B7"/>
    <w:rsid w:val="00985400"/>
    <w:rsid w:val="00991211"/>
    <w:rsid w:val="009919E9"/>
    <w:rsid w:val="00991F3E"/>
    <w:rsid w:val="00991FD4"/>
    <w:rsid w:val="00992143"/>
    <w:rsid w:val="00992A06"/>
    <w:rsid w:val="00993160"/>
    <w:rsid w:val="00993584"/>
    <w:rsid w:val="00993C2D"/>
    <w:rsid w:val="00993D43"/>
    <w:rsid w:val="009940FC"/>
    <w:rsid w:val="00995189"/>
    <w:rsid w:val="009954FD"/>
    <w:rsid w:val="009975B3"/>
    <w:rsid w:val="00997A1F"/>
    <w:rsid w:val="00997C0A"/>
    <w:rsid w:val="009A045F"/>
    <w:rsid w:val="009A0AEE"/>
    <w:rsid w:val="009A0E44"/>
    <w:rsid w:val="009A246B"/>
    <w:rsid w:val="009A2734"/>
    <w:rsid w:val="009A2DE1"/>
    <w:rsid w:val="009A3176"/>
    <w:rsid w:val="009A373F"/>
    <w:rsid w:val="009A3A00"/>
    <w:rsid w:val="009A5309"/>
    <w:rsid w:val="009A5628"/>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3B6B"/>
    <w:rsid w:val="009C4FD4"/>
    <w:rsid w:val="009C537A"/>
    <w:rsid w:val="009C5ED6"/>
    <w:rsid w:val="009C6CD4"/>
    <w:rsid w:val="009D0806"/>
    <w:rsid w:val="009D0817"/>
    <w:rsid w:val="009D10DC"/>
    <w:rsid w:val="009D1E49"/>
    <w:rsid w:val="009D2521"/>
    <w:rsid w:val="009D259B"/>
    <w:rsid w:val="009D3289"/>
    <w:rsid w:val="009D3B4A"/>
    <w:rsid w:val="009D4871"/>
    <w:rsid w:val="009D4FA0"/>
    <w:rsid w:val="009D574E"/>
    <w:rsid w:val="009D70C2"/>
    <w:rsid w:val="009E0097"/>
    <w:rsid w:val="009E1030"/>
    <w:rsid w:val="009E1B2A"/>
    <w:rsid w:val="009E26A8"/>
    <w:rsid w:val="009E27DB"/>
    <w:rsid w:val="009E3BB6"/>
    <w:rsid w:val="009E3F5D"/>
    <w:rsid w:val="009E521F"/>
    <w:rsid w:val="009E5A9D"/>
    <w:rsid w:val="009E5C9B"/>
    <w:rsid w:val="009E5EA3"/>
    <w:rsid w:val="009E77B9"/>
    <w:rsid w:val="009F0650"/>
    <w:rsid w:val="009F0F92"/>
    <w:rsid w:val="009F23FB"/>
    <w:rsid w:val="009F2AAE"/>
    <w:rsid w:val="009F2AC8"/>
    <w:rsid w:val="009F3F3C"/>
    <w:rsid w:val="009F4F70"/>
    <w:rsid w:val="009F5A17"/>
    <w:rsid w:val="009F693A"/>
    <w:rsid w:val="009F6A71"/>
    <w:rsid w:val="009F6AFF"/>
    <w:rsid w:val="009F6BFE"/>
    <w:rsid w:val="009F745C"/>
    <w:rsid w:val="00A000D8"/>
    <w:rsid w:val="00A0032F"/>
    <w:rsid w:val="00A00430"/>
    <w:rsid w:val="00A00B03"/>
    <w:rsid w:val="00A0142F"/>
    <w:rsid w:val="00A0327D"/>
    <w:rsid w:val="00A03679"/>
    <w:rsid w:val="00A04257"/>
    <w:rsid w:val="00A04AFF"/>
    <w:rsid w:val="00A051A2"/>
    <w:rsid w:val="00A107C8"/>
    <w:rsid w:val="00A10DFF"/>
    <w:rsid w:val="00A115A7"/>
    <w:rsid w:val="00A12C7E"/>
    <w:rsid w:val="00A13987"/>
    <w:rsid w:val="00A13A3E"/>
    <w:rsid w:val="00A14E8F"/>
    <w:rsid w:val="00A154D5"/>
    <w:rsid w:val="00A156E7"/>
    <w:rsid w:val="00A16294"/>
    <w:rsid w:val="00A179BC"/>
    <w:rsid w:val="00A17DED"/>
    <w:rsid w:val="00A20333"/>
    <w:rsid w:val="00A2182F"/>
    <w:rsid w:val="00A22263"/>
    <w:rsid w:val="00A234A1"/>
    <w:rsid w:val="00A249E6"/>
    <w:rsid w:val="00A26E4A"/>
    <w:rsid w:val="00A316BA"/>
    <w:rsid w:val="00A323E8"/>
    <w:rsid w:val="00A32545"/>
    <w:rsid w:val="00A336DD"/>
    <w:rsid w:val="00A34615"/>
    <w:rsid w:val="00A34A2F"/>
    <w:rsid w:val="00A35289"/>
    <w:rsid w:val="00A35BCF"/>
    <w:rsid w:val="00A35E3F"/>
    <w:rsid w:val="00A366EA"/>
    <w:rsid w:val="00A36B62"/>
    <w:rsid w:val="00A37D04"/>
    <w:rsid w:val="00A40477"/>
    <w:rsid w:val="00A40546"/>
    <w:rsid w:val="00A41327"/>
    <w:rsid w:val="00A41A50"/>
    <w:rsid w:val="00A420D7"/>
    <w:rsid w:val="00A42C86"/>
    <w:rsid w:val="00A43395"/>
    <w:rsid w:val="00A433CA"/>
    <w:rsid w:val="00A433F9"/>
    <w:rsid w:val="00A43DF7"/>
    <w:rsid w:val="00A43FCA"/>
    <w:rsid w:val="00A4549C"/>
    <w:rsid w:val="00A45E27"/>
    <w:rsid w:val="00A46856"/>
    <w:rsid w:val="00A46B95"/>
    <w:rsid w:val="00A47C86"/>
    <w:rsid w:val="00A50591"/>
    <w:rsid w:val="00A505BF"/>
    <w:rsid w:val="00A50A22"/>
    <w:rsid w:val="00A5137A"/>
    <w:rsid w:val="00A51BE5"/>
    <w:rsid w:val="00A51D03"/>
    <w:rsid w:val="00A51F51"/>
    <w:rsid w:val="00A526DD"/>
    <w:rsid w:val="00A5532A"/>
    <w:rsid w:val="00A57938"/>
    <w:rsid w:val="00A606D5"/>
    <w:rsid w:val="00A60E9B"/>
    <w:rsid w:val="00A627F0"/>
    <w:rsid w:val="00A629DC"/>
    <w:rsid w:val="00A6310F"/>
    <w:rsid w:val="00A64010"/>
    <w:rsid w:val="00A659B0"/>
    <w:rsid w:val="00A66292"/>
    <w:rsid w:val="00A67B70"/>
    <w:rsid w:val="00A67D92"/>
    <w:rsid w:val="00A67F73"/>
    <w:rsid w:val="00A72D31"/>
    <w:rsid w:val="00A72FBC"/>
    <w:rsid w:val="00A732E9"/>
    <w:rsid w:val="00A760FD"/>
    <w:rsid w:val="00A763F0"/>
    <w:rsid w:val="00A764FC"/>
    <w:rsid w:val="00A7676C"/>
    <w:rsid w:val="00A8027C"/>
    <w:rsid w:val="00A8066B"/>
    <w:rsid w:val="00A80D27"/>
    <w:rsid w:val="00A814E1"/>
    <w:rsid w:val="00A8155B"/>
    <w:rsid w:val="00A824C5"/>
    <w:rsid w:val="00A82C53"/>
    <w:rsid w:val="00A83C01"/>
    <w:rsid w:val="00A83C2D"/>
    <w:rsid w:val="00A84DEF"/>
    <w:rsid w:val="00A85533"/>
    <w:rsid w:val="00A85AAF"/>
    <w:rsid w:val="00A85CE0"/>
    <w:rsid w:val="00A87CA4"/>
    <w:rsid w:val="00A87FEC"/>
    <w:rsid w:val="00A90316"/>
    <w:rsid w:val="00A917A2"/>
    <w:rsid w:val="00A918A9"/>
    <w:rsid w:val="00A91F38"/>
    <w:rsid w:val="00A93892"/>
    <w:rsid w:val="00A949F0"/>
    <w:rsid w:val="00A95135"/>
    <w:rsid w:val="00A96FD8"/>
    <w:rsid w:val="00A97555"/>
    <w:rsid w:val="00A977EF"/>
    <w:rsid w:val="00AA03F9"/>
    <w:rsid w:val="00AA35FB"/>
    <w:rsid w:val="00AA7797"/>
    <w:rsid w:val="00AA7A28"/>
    <w:rsid w:val="00AB0A47"/>
    <w:rsid w:val="00AB109D"/>
    <w:rsid w:val="00AB481F"/>
    <w:rsid w:val="00AB4A92"/>
    <w:rsid w:val="00AB4C64"/>
    <w:rsid w:val="00AB582C"/>
    <w:rsid w:val="00AB605B"/>
    <w:rsid w:val="00AB67A9"/>
    <w:rsid w:val="00AC10C1"/>
    <w:rsid w:val="00AC2706"/>
    <w:rsid w:val="00AC2D9F"/>
    <w:rsid w:val="00AC4DEF"/>
    <w:rsid w:val="00AC51D8"/>
    <w:rsid w:val="00AC5462"/>
    <w:rsid w:val="00AC58D0"/>
    <w:rsid w:val="00AC58DA"/>
    <w:rsid w:val="00AC697A"/>
    <w:rsid w:val="00AC7C7E"/>
    <w:rsid w:val="00AD0490"/>
    <w:rsid w:val="00AD05C1"/>
    <w:rsid w:val="00AD06CA"/>
    <w:rsid w:val="00AD0D29"/>
    <w:rsid w:val="00AD1759"/>
    <w:rsid w:val="00AD31CB"/>
    <w:rsid w:val="00AD40AC"/>
    <w:rsid w:val="00AD4135"/>
    <w:rsid w:val="00AD4A6A"/>
    <w:rsid w:val="00AD4D8D"/>
    <w:rsid w:val="00AD5639"/>
    <w:rsid w:val="00AD5929"/>
    <w:rsid w:val="00AD655F"/>
    <w:rsid w:val="00AD6B23"/>
    <w:rsid w:val="00AD713E"/>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7B32"/>
    <w:rsid w:val="00B00840"/>
    <w:rsid w:val="00B00A27"/>
    <w:rsid w:val="00B015D4"/>
    <w:rsid w:val="00B018C9"/>
    <w:rsid w:val="00B03B47"/>
    <w:rsid w:val="00B04E5E"/>
    <w:rsid w:val="00B061A9"/>
    <w:rsid w:val="00B07779"/>
    <w:rsid w:val="00B07B8F"/>
    <w:rsid w:val="00B07BD6"/>
    <w:rsid w:val="00B07CEF"/>
    <w:rsid w:val="00B07DCF"/>
    <w:rsid w:val="00B07E07"/>
    <w:rsid w:val="00B11403"/>
    <w:rsid w:val="00B14E50"/>
    <w:rsid w:val="00B1576E"/>
    <w:rsid w:val="00B15DAF"/>
    <w:rsid w:val="00B16ED3"/>
    <w:rsid w:val="00B20BCD"/>
    <w:rsid w:val="00B22DAA"/>
    <w:rsid w:val="00B235EE"/>
    <w:rsid w:val="00B2508A"/>
    <w:rsid w:val="00B274E2"/>
    <w:rsid w:val="00B30197"/>
    <w:rsid w:val="00B30B0B"/>
    <w:rsid w:val="00B31860"/>
    <w:rsid w:val="00B32297"/>
    <w:rsid w:val="00B32B54"/>
    <w:rsid w:val="00B32EEB"/>
    <w:rsid w:val="00B33AE0"/>
    <w:rsid w:val="00B33BEF"/>
    <w:rsid w:val="00B34D5C"/>
    <w:rsid w:val="00B350F2"/>
    <w:rsid w:val="00B352E4"/>
    <w:rsid w:val="00B35E31"/>
    <w:rsid w:val="00B3653F"/>
    <w:rsid w:val="00B36A62"/>
    <w:rsid w:val="00B37297"/>
    <w:rsid w:val="00B3762D"/>
    <w:rsid w:val="00B41022"/>
    <w:rsid w:val="00B421FD"/>
    <w:rsid w:val="00B427D9"/>
    <w:rsid w:val="00B4349F"/>
    <w:rsid w:val="00B44366"/>
    <w:rsid w:val="00B45D53"/>
    <w:rsid w:val="00B45E6B"/>
    <w:rsid w:val="00B47C5B"/>
    <w:rsid w:val="00B504E3"/>
    <w:rsid w:val="00B507FA"/>
    <w:rsid w:val="00B50E97"/>
    <w:rsid w:val="00B51695"/>
    <w:rsid w:val="00B523FB"/>
    <w:rsid w:val="00B5300E"/>
    <w:rsid w:val="00B574E1"/>
    <w:rsid w:val="00B57F55"/>
    <w:rsid w:val="00B617D7"/>
    <w:rsid w:val="00B6190C"/>
    <w:rsid w:val="00B61973"/>
    <w:rsid w:val="00B626B8"/>
    <w:rsid w:val="00B631F9"/>
    <w:rsid w:val="00B640D6"/>
    <w:rsid w:val="00B64576"/>
    <w:rsid w:val="00B649B9"/>
    <w:rsid w:val="00B660C8"/>
    <w:rsid w:val="00B6681E"/>
    <w:rsid w:val="00B66D1B"/>
    <w:rsid w:val="00B67819"/>
    <w:rsid w:val="00B70105"/>
    <w:rsid w:val="00B70F51"/>
    <w:rsid w:val="00B718B9"/>
    <w:rsid w:val="00B7277B"/>
    <w:rsid w:val="00B73133"/>
    <w:rsid w:val="00B7776F"/>
    <w:rsid w:val="00B8012F"/>
    <w:rsid w:val="00B808EA"/>
    <w:rsid w:val="00B81A52"/>
    <w:rsid w:val="00B8335C"/>
    <w:rsid w:val="00B83DD2"/>
    <w:rsid w:val="00B849BD"/>
    <w:rsid w:val="00B84C8E"/>
    <w:rsid w:val="00B850D2"/>
    <w:rsid w:val="00B85548"/>
    <w:rsid w:val="00B85563"/>
    <w:rsid w:val="00B86230"/>
    <w:rsid w:val="00B86796"/>
    <w:rsid w:val="00B87628"/>
    <w:rsid w:val="00B87E77"/>
    <w:rsid w:val="00B87FF5"/>
    <w:rsid w:val="00B90A65"/>
    <w:rsid w:val="00B911BB"/>
    <w:rsid w:val="00B919F8"/>
    <w:rsid w:val="00B91AE3"/>
    <w:rsid w:val="00B921A8"/>
    <w:rsid w:val="00B9237A"/>
    <w:rsid w:val="00B946B5"/>
    <w:rsid w:val="00B94EF4"/>
    <w:rsid w:val="00B9592F"/>
    <w:rsid w:val="00B96609"/>
    <w:rsid w:val="00B97360"/>
    <w:rsid w:val="00BA1B66"/>
    <w:rsid w:val="00BA2851"/>
    <w:rsid w:val="00BA2F7B"/>
    <w:rsid w:val="00BA3697"/>
    <w:rsid w:val="00BA3A22"/>
    <w:rsid w:val="00BA3CFC"/>
    <w:rsid w:val="00BA5BDE"/>
    <w:rsid w:val="00BA7B47"/>
    <w:rsid w:val="00BA7D9E"/>
    <w:rsid w:val="00BA7F97"/>
    <w:rsid w:val="00BB0287"/>
    <w:rsid w:val="00BB0B09"/>
    <w:rsid w:val="00BB0FE9"/>
    <w:rsid w:val="00BB16F6"/>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58C"/>
    <w:rsid w:val="00BC4630"/>
    <w:rsid w:val="00BC55AD"/>
    <w:rsid w:val="00BC7D0B"/>
    <w:rsid w:val="00BD11A9"/>
    <w:rsid w:val="00BD1E55"/>
    <w:rsid w:val="00BD28DF"/>
    <w:rsid w:val="00BD2DAF"/>
    <w:rsid w:val="00BD31B8"/>
    <w:rsid w:val="00BD3787"/>
    <w:rsid w:val="00BD48C7"/>
    <w:rsid w:val="00BD50A7"/>
    <w:rsid w:val="00BD50F9"/>
    <w:rsid w:val="00BD5808"/>
    <w:rsid w:val="00BD69EC"/>
    <w:rsid w:val="00BD7677"/>
    <w:rsid w:val="00BD780A"/>
    <w:rsid w:val="00BD7DEA"/>
    <w:rsid w:val="00BE0EF2"/>
    <w:rsid w:val="00BE2A84"/>
    <w:rsid w:val="00BE412C"/>
    <w:rsid w:val="00BE49E5"/>
    <w:rsid w:val="00BE4F0E"/>
    <w:rsid w:val="00BE540D"/>
    <w:rsid w:val="00BE7497"/>
    <w:rsid w:val="00BF07FF"/>
    <w:rsid w:val="00BF1981"/>
    <w:rsid w:val="00BF1B31"/>
    <w:rsid w:val="00BF1C4B"/>
    <w:rsid w:val="00BF4739"/>
    <w:rsid w:val="00BF4854"/>
    <w:rsid w:val="00BF5F5D"/>
    <w:rsid w:val="00BF73B0"/>
    <w:rsid w:val="00BF7BBC"/>
    <w:rsid w:val="00C009A3"/>
    <w:rsid w:val="00C00A65"/>
    <w:rsid w:val="00C00CE0"/>
    <w:rsid w:val="00C02886"/>
    <w:rsid w:val="00C02CDD"/>
    <w:rsid w:val="00C03CCE"/>
    <w:rsid w:val="00C04284"/>
    <w:rsid w:val="00C055D4"/>
    <w:rsid w:val="00C05B47"/>
    <w:rsid w:val="00C05FCF"/>
    <w:rsid w:val="00C06D4B"/>
    <w:rsid w:val="00C11EBA"/>
    <w:rsid w:val="00C13159"/>
    <w:rsid w:val="00C1424F"/>
    <w:rsid w:val="00C1686A"/>
    <w:rsid w:val="00C206D2"/>
    <w:rsid w:val="00C218FE"/>
    <w:rsid w:val="00C23CB6"/>
    <w:rsid w:val="00C24E24"/>
    <w:rsid w:val="00C24EB5"/>
    <w:rsid w:val="00C273FF"/>
    <w:rsid w:val="00C3035B"/>
    <w:rsid w:val="00C322C1"/>
    <w:rsid w:val="00C32C07"/>
    <w:rsid w:val="00C337DD"/>
    <w:rsid w:val="00C34275"/>
    <w:rsid w:val="00C353AA"/>
    <w:rsid w:val="00C356D4"/>
    <w:rsid w:val="00C358DE"/>
    <w:rsid w:val="00C362D0"/>
    <w:rsid w:val="00C36BC1"/>
    <w:rsid w:val="00C370D2"/>
    <w:rsid w:val="00C40121"/>
    <w:rsid w:val="00C40ABD"/>
    <w:rsid w:val="00C42E52"/>
    <w:rsid w:val="00C42F97"/>
    <w:rsid w:val="00C4593D"/>
    <w:rsid w:val="00C460D3"/>
    <w:rsid w:val="00C46A4A"/>
    <w:rsid w:val="00C46FF4"/>
    <w:rsid w:val="00C474C8"/>
    <w:rsid w:val="00C4778A"/>
    <w:rsid w:val="00C47D68"/>
    <w:rsid w:val="00C51B3A"/>
    <w:rsid w:val="00C52108"/>
    <w:rsid w:val="00C52A5C"/>
    <w:rsid w:val="00C54057"/>
    <w:rsid w:val="00C543A6"/>
    <w:rsid w:val="00C54464"/>
    <w:rsid w:val="00C54ABD"/>
    <w:rsid w:val="00C54F75"/>
    <w:rsid w:val="00C55836"/>
    <w:rsid w:val="00C55846"/>
    <w:rsid w:val="00C55B7E"/>
    <w:rsid w:val="00C569DB"/>
    <w:rsid w:val="00C56F31"/>
    <w:rsid w:val="00C570FA"/>
    <w:rsid w:val="00C613DE"/>
    <w:rsid w:val="00C61924"/>
    <w:rsid w:val="00C61BDE"/>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38FA"/>
    <w:rsid w:val="00C74719"/>
    <w:rsid w:val="00C75A75"/>
    <w:rsid w:val="00C76B7E"/>
    <w:rsid w:val="00C76CB9"/>
    <w:rsid w:val="00C80914"/>
    <w:rsid w:val="00C80F11"/>
    <w:rsid w:val="00C81D44"/>
    <w:rsid w:val="00C82D52"/>
    <w:rsid w:val="00C83301"/>
    <w:rsid w:val="00C83D79"/>
    <w:rsid w:val="00C848B8"/>
    <w:rsid w:val="00C8519A"/>
    <w:rsid w:val="00C86BCE"/>
    <w:rsid w:val="00C875B2"/>
    <w:rsid w:val="00C876BA"/>
    <w:rsid w:val="00C916BE"/>
    <w:rsid w:val="00C91CEA"/>
    <w:rsid w:val="00C92F89"/>
    <w:rsid w:val="00C93CD9"/>
    <w:rsid w:val="00C95A06"/>
    <w:rsid w:val="00C95AE6"/>
    <w:rsid w:val="00C95CD9"/>
    <w:rsid w:val="00C97C0A"/>
    <w:rsid w:val="00CA027C"/>
    <w:rsid w:val="00CA0B5A"/>
    <w:rsid w:val="00CA0BE4"/>
    <w:rsid w:val="00CA1200"/>
    <w:rsid w:val="00CA1A48"/>
    <w:rsid w:val="00CA26F6"/>
    <w:rsid w:val="00CA2C87"/>
    <w:rsid w:val="00CA3078"/>
    <w:rsid w:val="00CA3113"/>
    <w:rsid w:val="00CA43BC"/>
    <w:rsid w:val="00CA5A78"/>
    <w:rsid w:val="00CA68E6"/>
    <w:rsid w:val="00CA749E"/>
    <w:rsid w:val="00CA75EF"/>
    <w:rsid w:val="00CB0849"/>
    <w:rsid w:val="00CB0914"/>
    <w:rsid w:val="00CB0A47"/>
    <w:rsid w:val="00CB0DBD"/>
    <w:rsid w:val="00CB3883"/>
    <w:rsid w:val="00CB3F3F"/>
    <w:rsid w:val="00CB4916"/>
    <w:rsid w:val="00CB50D0"/>
    <w:rsid w:val="00CB70CB"/>
    <w:rsid w:val="00CB7137"/>
    <w:rsid w:val="00CB7243"/>
    <w:rsid w:val="00CB7A0D"/>
    <w:rsid w:val="00CC030D"/>
    <w:rsid w:val="00CC0739"/>
    <w:rsid w:val="00CC23BC"/>
    <w:rsid w:val="00CC2735"/>
    <w:rsid w:val="00CC2E5F"/>
    <w:rsid w:val="00CC3CA5"/>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0E4"/>
    <w:rsid w:val="00CD61F4"/>
    <w:rsid w:val="00CD6A5B"/>
    <w:rsid w:val="00CD6C7D"/>
    <w:rsid w:val="00CD6FA5"/>
    <w:rsid w:val="00CE0335"/>
    <w:rsid w:val="00CE0848"/>
    <w:rsid w:val="00CE1477"/>
    <w:rsid w:val="00CE200F"/>
    <w:rsid w:val="00CE2971"/>
    <w:rsid w:val="00CE353F"/>
    <w:rsid w:val="00CE3A0C"/>
    <w:rsid w:val="00CE3B30"/>
    <w:rsid w:val="00CE4387"/>
    <w:rsid w:val="00CE4951"/>
    <w:rsid w:val="00CE540D"/>
    <w:rsid w:val="00CE55A6"/>
    <w:rsid w:val="00CE7ED3"/>
    <w:rsid w:val="00CE7F70"/>
    <w:rsid w:val="00CF0155"/>
    <w:rsid w:val="00CF0359"/>
    <w:rsid w:val="00CF0CEB"/>
    <w:rsid w:val="00CF0D0E"/>
    <w:rsid w:val="00CF1621"/>
    <w:rsid w:val="00CF17D2"/>
    <w:rsid w:val="00CF1C9A"/>
    <w:rsid w:val="00CF2282"/>
    <w:rsid w:val="00CF25FF"/>
    <w:rsid w:val="00CF27B4"/>
    <w:rsid w:val="00CF4F80"/>
    <w:rsid w:val="00CF56BE"/>
    <w:rsid w:val="00CF61C3"/>
    <w:rsid w:val="00D018D9"/>
    <w:rsid w:val="00D01CFF"/>
    <w:rsid w:val="00D02CD5"/>
    <w:rsid w:val="00D04963"/>
    <w:rsid w:val="00D04C29"/>
    <w:rsid w:val="00D054E1"/>
    <w:rsid w:val="00D05665"/>
    <w:rsid w:val="00D05708"/>
    <w:rsid w:val="00D07837"/>
    <w:rsid w:val="00D07E19"/>
    <w:rsid w:val="00D100BF"/>
    <w:rsid w:val="00D117AF"/>
    <w:rsid w:val="00D131FB"/>
    <w:rsid w:val="00D13550"/>
    <w:rsid w:val="00D13747"/>
    <w:rsid w:val="00D13B63"/>
    <w:rsid w:val="00D1412F"/>
    <w:rsid w:val="00D154B6"/>
    <w:rsid w:val="00D16D53"/>
    <w:rsid w:val="00D16D6F"/>
    <w:rsid w:val="00D17529"/>
    <w:rsid w:val="00D17910"/>
    <w:rsid w:val="00D20B31"/>
    <w:rsid w:val="00D21279"/>
    <w:rsid w:val="00D21706"/>
    <w:rsid w:val="00D22D1E"/>
    <w:rsid w:val="00D231C0"/>
    <w:rsid w:val="00D23536"/>
    <w:rsid w:val="00D238B9"/>
    <w:rsid w:val="00D24B97"/>
    <w:rsid w:val="00D264A6"/>
    <w:rsid w:val="00D266DB"/>
    <w:rsid w:val="00D3144C"/>
    <w:rsid w:val="00D3235C"/>
    <w:rsid w:val="00D32C1F"/>
    <w:rsid w:val="00D353C1"/>
    <w:rsid w:val="00D357AC"/>
    <w:rsid w:val="00D35EDD"/>
    <w:rsid w:val="00D37471"/>
    <w:rsid w:val="00D41433"/>
    <w:rsid w:val="00D417B0"/>
    <w:rsid w:val="00D41C31"/>
    <w:rsid w:val="00D4362A"/>
    <w:rsid w:val="00D43BD9"/>
    <w:rsid w:val="00D43E2F"/>
    <w:rsid w:val="00D500D8"/>
    <w:rsid w:val="00D507EE"/>
    <w:rsid w:val="00D50AB2"/>
    <w:rsid w:val="00D5162E"/>
    <w:rsid w:val="00D51CAE"/>
    <w:rsid w:val="00D51E95"/>
    <w:rsid w:val="00D542E6"/>
    <w:rsid w:val="00D556F8"/>
    <w:rsid w:val="00D55DC8"/>
    <w:rsid w:val="00D55FD9"/>
    <w:rsid w:val="00D56E72"/>
    <w:rsid w:val="00D57854"/>
    <w:rsid w:val="00D57874"/>
    <w:rsid w:val="00D57B52"/>
    <w:rsid w:val="00D57F3F"/>
    <w:rsid w:val="00D61654"/>
    <w:rsid w:val="00D6188E"/>
    <w:rsid w:val="00D61F76"/>
    <w:rsid w:val="00D62356"/>
    <w:rsid w:val="00D64D6D"/>
    <w:rsid w:val="00D64D8D"/>
    <w:rsid w:val="00D65405"/>
    <w:rsid w:val="00D665AB"/>
    <w:rsid w:val="00D66D0E"/>
    <w:rsid w:val="00D66DAA"/>
    <w:rsid w:val="00D672A0"/>
    <w:rsid w:val="00D67407"/>
    <w:rsid w:val="00D67BC9"/>
    <w:rsid w:val="00D704D8"/>
    <w:rsid w:val="00D71A95"/>
    <w:rsid w:val="00D71D29"/>
    <w:rsid w:val="00D72E3C"/>
    <w:rsid w:val="00D72ED7"/>
    <w:rsid w:val="00D737AC"/>
    <w:rsid w:val="00D73A61"/>
    <w:rsid w:val="00D7490D"/>
    <w:rsid w:val="00D75E81"/>
    <w:rsid w:val="00D76760"/>
    <w:rsid w:val="00D80281"/>
    <w:rsid w:val="00D80FD9"/>
    <w:rsid w:val="00D81C37"/>
    <w:rsid w:val="00D82F4E"/>
    <w:rsid w:val="00D84045"/>
    <w:rsid w:val="00D85BC2"/>
    <w:rsid w:val="00D862FC"/>
    <w:rsid w:val="00D8637F"/>
    <w:rsid w:val="00D8645C"/>
    <w:rsid w:val="00D874EB"/>
    <w:rsid w:val="00D878BA"/>
    <w:rsid w:val="00D87C5E"/>
    <w:rsid w:val="00D916EA"/>
    <w:rsid w:val="00D91C30"/>
    <w:rsid w:val="00D9378E"/>
    <w:rsid w:val="00D96057"/>
    <w:rsid w:val="00D96BBC"/>
    <w:rsid w:val="00D96FFA"/>
    <w:rsid w:val="00DA1098"/>
    <w:rsid w:val="00DA184B"/>
    <w:rsid w:val="00DA1B2E"/>
    <w:rsid w:val="00DA2AF6"/>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3C32"/>
    <w:rsid w:val="00DB4A21"/>
    <w:rsid w:val="00DB4B76"/>
    <w:rsid w:val="00DB510A"/>
    <w:rsid w:val="00DB5764"/>
    <w:rsid w:val="00DB6DCC"/>
    <w:rsid w:val="00DB6FFA"/>
    <w:rsid w:val="00DB74B1"/>
    <w:rsid w:val="00DB7F0E"/>
    <w:rsid w:val="00DC05D9"/>
    <w:rsid w:val="00DC3A96"/>
    <w:rsid w:val="00DC3C54"/>
    <w:rsid w:val="00DC4D5D"/>
    <w:rsid w:val="00DC54BD"/>
    <w:rsid w:val="00DC5B05"/>
    <w:rsid w:val="00DD01BD"/>
    <w:rsid w:val="00DD0B58"/>
    <w:rsid w:val="00DD1D8E"/>
    <w:rsid w:val="00DD264E"/>
    <w:rsid w:val="00DD319E"/>
    <w:rsid w:val="00DD32AF"/>
    <w:rsid w:val="00DD3D2F"/>
    <w:rsid w:val="00DD43A0"/>
    <w:rsid w:val="00DD52CB"/>
    <w:rsid w:val="00DD57AC"/>
    <w:rsid w:val="00DD6C65"/>
    <w:rsid w:val="00DD7FC6"/>
    <w:rsid w:val="00DE02AA"/>
    <w:rsid w:val="00DE0E7C"/>
    <w:rsid w:val="00DE1A8B"/>
    <w:rsid w:val="00DE2729"/>
    <w:rsid w:val="00DE3908"/>
    <w:rsid w:val="00DE3E29"/>
    <w:rsid w:val="00DE4799"/>
    <w:rsid w:val="00DE5B64"/>
    <w:rsid w:val="00DE6372"/>
    <w:rsid w:val="00DE6EF7"/>
    <w:rsid w:val="00DE70AA"/>
    <w:rsid w:val="00DE7D02"/>
    <w:rsid w:val="00DF0408"/>
    <w:rsid w:val="00DF0B22"/>
    <w:rsid w:val="00DF2293"/>
    <w:rsid w:val="00DF22A7"/>
    <w:rsid w:val="00DF25D1"/>
    <w:rsid w:val="00DF342C"/>
    <w:rsid w:val="00DF3749"/>
    <w:rsid w:val="00DF378D"/>
    <w:rsid w:val="00DF4459"/>
    <w:rsid w:val="00DF4E4A"/>
    <w:rsid w:val="00DF4EA5"/>
    <w:rsid w:val="00DF5BA4"/>
    <w:rsid w:val="00DF7DBC"/>
    <w:rsid w:val="00E0024B"/>
    <w:rsid w:val="00E00CD6"/>
    <w:rsid w:val="00E00D3E"/>
    <w:rsid w:val="00E01682"/>
    <w:rsid w:val="00E02163"/>
    <w:rsid w:val="00E02D71"/>
    <w:rsid w:val="00E05656"/>
    <w:rsid w:val="00E05759"/>
    <w:rsid w:val="00E06A32"/>
    <w:rsid w:val="00E1301E"/>
    <w:rsid w:val="00E13E8D"/>
    <w:rsid w:val="00E14299"/>
    <w:rsid w:val="00E15EC7"/>
    <w:rsid w:val="00E15EE1"/>
    <w:rsid w:val="00E1600C"/>
    <w:rsid w:val="00E16099"/>
    <w:rsid w:val="00E2057F"/>
    <w:rsid w:val="00E20607"/>
    <w:rsid w:val="00E20D9D"/>
    <w:rsid w:val="00E21146"/>
    <w:rsid w:val="00E21346"/>
    <w:rsid w:val="00E21CD3"/>
    <w:rsid w:val="00E21D5C"/>
    <w:rsid w:val="00E243C0"/>
    <w:rsid w:val="00E24461"/>
    <w:rsid w:val="00E2731E"/>
    <w:rsid w:val="00E275CF"/>
    <w:rsid w:val="00E27790"/>
    <w:rsid w:val="00E27F41"/>
    <w:rsid w:val="00E307DB"/>
    <w:rsid w:val="00E30A0C"/>
    <w:rsid w:val="00E320E7"/>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719"/>
    <w:rsid w:val="00E458CA"/>
    <w:rsid w:val="00E46145"/>
    <w:rsid w:val="00E47926"/>
    <w:rsid w:val="00E502BE"/>
    <w:rsid w:val="00E509E2"/>
    <w:rsid w:val="00E51F13"/>
    <w:rsid w:val="00E530A8"/>
    <w:rsid w:val="00E53CB4"/>
    <w:rsid w:val="00E5434B"/>
    <w:rsid w:val="00E55A41"/>
    <w:rsid w:val="00E56261"/>
    <w:rsid w:val="00E56C9E"/>
    <w:rsid w:val="00E61F4F"/>
    <w:rsid w:val="00E65E4B"/>
    <w:rsid w:val="00E663C7"/>
    <w:rsid w:val="00E66518"/>
    <w:rsid w:val="00E666BF"/>
    <w:rsid w:val="00E669DD"/>
    <w:rsid w:val="00E7089A"/>
    <w:rsid w:val="00E71BDC"/>
    <w:rsid w:val="00E72D99"/>
    <w:rsid w:val="00E73CD5"/>
    <w:rsid w:val="00E73FCF"/>
    <w:rsid w:val="00E755FC"/>
    <w:rsid w:val="00E75831"/>
    <w:rsid w:val="00E75E0C"/>
    <w:rsid w:val="00E7618B"/>
    <w:rsid w:val="00E7658F"/>
    <w:rsid w:val="00E76FEA"/>
    <w:rsid w:val="00E77576"/>
    <w:rsid w:val="00E779CF"/>
    <w:rsid w:val="00E8075E"/>
    <w:rsid w:val="00E80AD0"/>
    <w:rsid w:val="00E81933"/>
    <w:rsid w:val="00E8349D"/>
    <w:rsid w:val="00E8357D"/>
    <w:rsid w:val="00E837B7"/>
    <w:rsid w:val="00E83D02"/>
    <w:rsid w:val="00E85E1E"/>
    <w:rsid w:val="00E878CB"/>
    <w:rsid w:val="00E87F66"/>
    <w:rsid w:val="00E9185E"/>
    <w:rsid w:val="00E921AC"/>
    <w:rsid w:val="00E937E0"/>
    <w:rsid w:val="00E93B82"/>
    <w:rsid w:val="00E94519"/>
    <w:rsid w:val="00E962FB"/>
    <w:rsid w:val="00E968C4"/>
    <w:rsid w:val="00E96FF7"/>
    <w:rsid w:val="00EA0C6C"/>
    <w:rsid w:val="00EA2999"/>
    <w:rsid w:val="00EA3049"/>
    <w:rsid w:val="00EA53DC"/>
    <w:rsid w:val="00EA53EF"/>
    <w:rsid w:val="00EA5838"/>
    <w:rsid w:val="00EA5F61"/>
    <w:rsid w:val="00EA6523"/>
    <w:rsid w:val="00EA74A8"/>
    <w:rsid w:val="00EB01B6"/>
    <w:rsid w:val="00EB0A9A"/>
    <w:rsid w:val="00EB0C2D"/>
    <w:rsid w:val="00EB0C9D"/>
    <w:rsid w:val="00EB10DF"/>
    <w:rsid w:val="00EB18E8"/>
    <w:rsid w:val="00EB2571"/>
    <w:rsid w:val="00EB2A76"/>
    <w:rsid w:val="00EB2E49"/>
    <w:rsid w:val="00EB42FF"/>
    <w:rsid w:val="00EB44E6"/>
    <w:rsid w:val="00EB5BDA"/>
    <w:rsid w:val="00EB61CB"/>
    <w:rsid w:val="00EB6BD5"/>
    <w:rsid w:val="00EB7431"/>
    <w:rsid w:val="00EB76B1"/>
    <w:rsid w:val="00EC16C9"/>
    <w:rsid w:val="00EC1A89"/>
    <w:rsid w:val="00EC29C6"/>
    <w:rsid w:val="00EC364D"/>
    <w:rsid w:val="00EC3951"/>
    <w:rsid w:val="00EC3CC8"/>
    <w:rsid w:val="00EC447F"/>
    <w:rsid w:val="00EC4594"/>
    <w:rsid w:val="00EC49EC"/>
    <w:rsid w:val="00EC5ED4"/>
    <w:rsid w:val="00EC6093"/>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BC0"/>
    <w:rsid w:val="00EE3E9D"/>
    <w:rsid w:val="00EE575D"/>
    <w:rsid w:val="00EE6834"/>
    <w:rsid w:val="00EE684C"/>
    <w:rsid w:val="00EE6A75"/>
    <w:rsid w:val="00EE79BF"/>
    <w:rsid w:val="00EE7B83"/>
    <w:rsid w:val="00EF045D"/>
    <w:rsid w:val="00EF07B6"/>
    <w:rsid w:val="00EF0AF9"/>
    <w:rsid w:val="00EF185E"/>
    <w:rsid w:val="00EF225F"/>
    <w:rsid w:val="00EF2294"/>
    <w:rsid w:val="00EF241D"/>
    <w:rsid w:val="00EF29E9"/>
    <w:rsid w:val="00EF3643"/>
    <w:rsid w:val="00EF44A7"/>
    <w:rsid w:val="00EF5953"/>
    <w:rsid w:val="00EF5B2F"/>
    <w:rsid w:val="00EF6CEC"/>
    <w:rsid w:val="00EF6DA9"/>
    <w:rsid w:val="00EF71D2"/>
    <w:rsid w:val="00F008A2"/>
    <w:rsid w:val="00F008F4"/>
    <w:rsid w:val="00F01EA6"/>
    <w:rsid w:val="00F02392"/>
    <w:rsid w:val="00F02651"/>
    <w:rsid w:val="00F0408F"/>
    <w:rsid w:val="00F04404"/>
    <w:rsid w:val="00F04F2C"/>
    <w:rsid w:val="00F0562E"/>
    <w:rsid w:val="00F074DF"/>
    <w:rsid w:val="00F077B0"/>
    <w:rsid w:val="00F07E35"/>
    <w:rsid w:val="00F10CFF"/>
    <w:rsid w:val="00F119A5"/>
    <w:rsid w:val="00F12FC5"/>
    <w:rsid w:val="00F13E47"/>
    <w:rsid w:val="00F140EE"/>
    <w:rsid w:val="00F14516"/>
    <w:rsid w:val="00F14728"/>
    <w:rsid w:val="00F147D3"/>
    <w:rsid w:val="00F156CE"/>
    <w:rsid w:val="00F1688F"/>
    <w:rsid w:val="00F17C8F"/>
    <w:rsid w:val="00F20641"/>
    <w:rsid w:val="00F21C0D"/>
    <w:rsid w:val="00F22245"/>
    <w:rsid w:val="00F24080"/>
    <w:rsid w:val="00F2409F"/>
    <w:rsid w:val="00F24186"/>
    <w:rsid w:val="00F257A3"/>
    <w:rsid w:val="00F25CC6"/>
    <w:rsid w:val="00F27051"/>
    <w:rsid w:val="00F27EBF"/>
    <w:rsid w:val="00F27FE2"/>
    <w:rsid w:val="00F31897"/>
    <w:rsid w:val="00F31A1F"/>
    <w:rsid w:val="00F31C9C"/>
    <w:rsid w:val="00F32486"/>
    <w:rsid w:val="00F32EFA"/>
    <w:rsid w:val="00F33772"/>
    <w:rsid w:val="00F339FF"/>
    <w:rsid w:val="00F33A64"/>
    <w:rsid w:val="00F34273"/>
    <w:rsid w:val="00F34D22"/>
    <w:rsid w:val="00F35548"/>
    <w:rsid w:val="00F35AAA"/>
    <w:rsid w:val="00F35ADA"/>
    <w:rsid w:val="00F36056"/>
    <w:rsid w:val="00F362A9"/>
    <w:rsid w:val="00F36344"/>
    <w:rsid w:val="00F370A2"/>
    <w:rsid w:val="00F373E7"/>
    <w:rsid w:val="00F40355"/>
    <w:rsid w:val="00F4039D"/>
    <w:rsid w:val="00F404DF"/>
    <w:rsid w:val="00F41B48"/>
    <w:rsid w:val="00F41C3E"/>
    <w:rsid w:val="00F432F6"/>
    <w:rsid w:val="00F433A9"/>
    <w:rsid w:val="00F43632"/>
    <w:rsid w:val="00F43D77"/>
    <w:rsid w:val="00F470A6"/>
    <w:rsid w:val="00F473C5"/>
    <w:rsid w:val="00F47C92"/>
    <w:rsid w:val="00F503B3"/>
    <w:rsid w:val="00F53627"/>
    <w:rsid w:val="00F53F8F"/>
    <w:rsid w:val="00F5435D"/>
    <w:rsid w:val="00F54909"/>
    <w:rsid w:val="00F5520B"/>
    <w:rsid w:val="00F55B74"/>
    <w:rsid w:val="00F55DDC"/>
    <w:rsid w:val="00F56527"/>
    <w:rsid w:val="00F56B72"/>
    <w:rsid w:val="00F56CB3"/>
    <w:rsid w:val="00F61A10"/>
    <w:rsid w:val="00F62260"/>
    <w:rsid w:val="00F626AF"/>
    <w:rsid w:val="00F6326A"/>
    <w:rsid w:val="00F63394"/>
    <w:rsid w:val="00F63EFC"/>
    <w:rsid w:val="00F63FEF"/>
    <w:rsid w:val="00F64961"/>
    <w:rsid w:val="00F6500D"/>
    <w:rsid w:val="00F657C2"/>
    <w:rsid w:val="00F65FAD"/>
    <w:rsid w:val="00F667F6"/>
    <w:rsid w:val="00F66E26"/>
    <w:rsid w:val="00F66E6F"/>
    <w:rsid w:val="00F67800"/>
    <w:rsid w:val="00F67F80"/>
    <w:rsid w:val="00F701D3"/>
    <w:rsid w:val="00F72B0C"/>
    <w:rsid w:val="00F73920"/>
    <w:rsid w:val="00F73EB5"/>
    <w:rsid w:val="00F75647"/>
    <w:rsid w:val="00F75674"/>
    <w:rsid w:val="00F75785"/>
    <w:rsid w:val="00F7692A"/>
    <w:rsid w:val="00F803F1"/>
    <w:rsid w:val="00F807CF"/>
    <w:rsid w:val="00F8094D"/>
    <w:rsid w:val="00F8094E"/>
    <w:rsid w:val="00F8119A"/>
    <w:rsid w:val="00F81411"/>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7056"/>
    <w:rsid w:val="00F9730A"/>
    <w:rsid w:val="00FA0BC1"/>
    <w:rsid w:val="00FA18F4"/>
    <w:rsid w:val="00FA3162"/>
    <w:rsid w:val="00FA4024"/>
    <w:rsid w:val="00FA4EDA"/>
    <w:rsid w:val="00FB0919"/>
    <w:rsid w:val="00FB0B50"/>
    <w:rsid w:val="00FB1191"/>
    <w:rsid w:val="00FB1D02"/>
    <w:rsid w:val="00FB23AA"/>
    <w:rsid w:val="00FB30D4"/>
    <w:rsid w:val="00FB37EA"/>
    <w:rsid w:val="00FB40DE"/>
    <w:rsid w:val="00FB4358"/>
    <w:rsid w:val="00FB4B26"/>
    <w:rsid w:val="00FB4F3A"/>
    <w:rsid w:val="00FB624B"/>
    <w:rsid w:val="00FB7EA7"/>
    <w:rsid w:val="00FC00F7"/>
    <w:rsid w:val="00FC12B4"/>
    <w:rsid w:val="00FC14D8"/>
    <w:rsid w:val="00FC4D98"/>
    <w:rsid w:val="00FC5487"/>
    <w:rsid w:val="00FC57C5"/>
    <w:rsid w:val="00FC59EE"/>
    <w:rsid w:val="00FC6304"/>
    <w:rsid w:val="00FC66F7"/>
    <w:rsid w:val="00FC67AA"/>
    <w:rsid w:val="00FC7429"/>
    <w:rsid w:val="00FD0651"/>
    <w:rsid w:val="00FD148A"/>
    <w:rsid w:val="00FD1EAE"/>
    <w:rsid w:val="00FD1EB7"/>
    <w:rsid w:val="00FD4A3E"/>
    <w:rsid w:val="00FD4F39"/>
    <w:rsid w:val="00FD5CA0"/>
    <w:rsid w:val="00FD7F36"/>
    <w:rsid w:val="00FD7FAA"/>
    <w:rsid w:val="00FE011E"/>
    <w:rsid w:val="00FE02C6"/>
    <w:rsid w:val="00FE0F16"/>
    <w:rsid w:val="00FE1F93"/>
    <w:rsid w:val="00FE28D8"/>
    <w:rsid w:val="00FE295D"/>
    <w:rsid w:val="00FE323F"/>
    <w:rsid w:val="00FE32FE"/>
    <w:rsid w:val="00FE4902"/>
    <w:rsid w:val="00FE4CAC"/>
    <w:rsid w:val="00FE4E49"/>
    <w:rsid w:val="00FE56BE"/>
    <w:rsid w:val="00FE5784"/>
    <w:rsid w:val="00FE64CF"/>
    <w:rsid w:val="00FE67B2"/>
    <w:rsid w:val="00FE6814"/>
    <w:rsid w:val="00FE732C"/>
    <w:rsid w:val="00FE7A5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4C9FC52"/>
  <w14:defaultImageDpi w14:val="300"/>
  <w15:chartTrackingRefBased/>
  <w15:docId w15:val="{39E687B7-5485-9B4E-8D1F-DC7ADE83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6D6C0E"/>
    <w:rPr>
      <w:color w:val="605E5C"/>
      <w:shd w:val="clear" w:color="auto" w:fill="E1DFDD"/>
    </w:rPr>
  </w:style>
  <w:style w:type="paragraph" w:styleId="Bibliography">
    <w:name w:val="Bibliography"/>
    <w:basedOn w:val="Normal"/>
    <w:next w:val="Normal"/>
    <w:rsid w:val="00D05665"/>
  </w:style>
  <w:style w:type="paragraph" w:styleId="ListParagraph">
    <w:name w:val="List Paragraph"/>
    <w:basedOn w:val="Normal"/>
    <w:qFormat/>
    <w:rsid w:val="00D56E72"/>
    <w:pPr>
      <w:ind w:left="720"/>
      <w:contextualSpacing/>
    </w:pPr>
  </w:style>
  <w:style w:type="character" w:styleId="CommentReference">
    <w:name w:val="annotation reference"/>
    <w:rsid w:val="00D56E72"/>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en-CA"/>
    </w:rPr>
  </w:style>
  <w:style w:type="paragraph" w:styleId="Revision">
    <w:name w:val="Revision"/>
    <w:hidden/>
    <w:rsid w:val="00852F2F"/>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e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upport.google.com/docs/answer/187189?hl=en&amp;co=GENIE.Platform=Deskto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F678-A3D8-094D-A18F-2DC6B8BF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13343</CharactersWithSpaces>
  <SharedDoc>false</SharedDoc>
  <HyperlinkBase/>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97</cp:revision>
  <cp:lastPrinted>2024-05-29T01:23:00Z</cp:lastPrinted>
  <dcterms:created xsi:type="dcterms:W3CDTF">2022-09-08T01:10:00Z</dcterms:created>
  <dcterms:modified xsi:type="dcterms:W3CDTF">2024-09-08T01:23:00Z</dcterms:modified>
  <cp:category/>
</cp:coreProperties>
</file>