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649A" w14:textId="77777777" w:rsidR="009D0806" w:rsidRPr="007A189F" w:rsidRDefault="007110D1" w:rsidP="004F771C">
      <w:pPr>
        <w:rPr>
          <w:sz w:val="52"/>
          <w:szCs w:val="52"/>
          <w:lang w:val="fr-CA"/>
        </w:rPr>
      </w:pPr>
      <w:r>
        <w:rPr>
          <w:noProof/>
          <w:sz w:val="52"/>
          <w:szCs w:val="52"/>
          <w:lang w:val="en-US" w:eastAsia="en-US"/>
        </w:rPr>
        <w:pict w14:anchorId="2CDDD322">
          <v:shapetype id="_x0000_t202" coordsize="21600,21600" o:spt="202" path="m,l,21600r21600,l21600,xe">
            <v:stroke joinstyle="miter"/>
            <v:path gradientshapeok="t" o:connecttype="rect"/>
          </v:shapetype>
          <v:shape id="Text Box 4" o:spid="_x0000_s2050" type="#_x0000_t202" alt="" style="position:absolute;margin-left:29.1pt;margin-top:23.7pt;width:478.4pt;height:545.35pt;z-index:1;visibility:visible;mso-wrap-style:square;mso-wrap-edited:f;mso-width-percent:0;mso-height-percent:0;mso-width-percent:0;mso-height-percent:0;v-text-anchor:top" wrapcoords="-35 0 -35 21572 21635 21572 21635 0 -35 0">
            <v:textbox>
              <w:txbxContent>
                <w:p w14:paraId="52C66FB2" w14:textId="77777777" w:rsidR="003A1A87" w:rsidRPr="00AA0750" w:rsidRDefault="003A1A87" w:rsidP="003A1A87">
                  <w:pPr>
                    <w:widowControl w:val="0"/>
                    <w:tabs>
                      <w:tab w:val="right" w:pos="7080"/>
                    </w:tabs>
                    <w:autoSpaceDE w:val="0"/>
                    <w:autoSpaceDN w:val="0"/>
                    <w:adjustRightInd w:val="0"/>
                    <w:spacing w:before="180" w:after="90" w:line="280" w:lineRule="exact"/>
                    <w:ind w:right="300"/>
                    <w:jc w:val="center"/>
                    <w:rPr>
                      <w:color w:val="008000"/>
                      <w:sz w:val="30"/>
                      <w:szCs w:val="30"/>
                      <w:u w:val="single" w:color="008000"/>
                      <w:lang w:val="fr-CA" w:bidi="x-none"/>
                    </w:rPr>
                  </w:pPr>
                  <w:r w:rsidRPr="00AA0750">
                    <w:rPr>
                      <w:color w:val="008000"/>
                      <w:sz w:val="30"/>
                      <w:szCs w:val="30"/>
                      <w:u w:val="single" w:color="008000"/>
                      <w:lang w:val="fr-CA" w:bidi="x-none"/>
                    </w:rPr>
                    <w:t>Reportages et questions</w:t>
                  </w:r>
                </w:p>
                <w:p w14:paraId="21B7F24E" w14:textId="77777777" w:rsidR="003A1A87" w:rsidRDefault="003A1A87" w:rsidP="003A1A87">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660066"/>
                      <w:sz w:val="22"/>
                      <w:szCs w:val="22"/>
                      <w:u w:color="008000"/>
                      <w:lang w:val="fr-CA" w:bidi="x-none"/>
                    </w:rPr>
                    <w:t xml:space="preserve">Chaque </w:t>
                  </w:r>
                  <w:r w:rsidRPr="0070772F">
                    <w:rPr>
                      <w:b/>
                      <w:color w:val="660066"/>
                      <w:sz w:val="22"/>
                      <w:szCs w:val="22"/>
                      <w:u w:color="008000"/>
                      <w:lang w:val="fr-CA" w:bidi="x-none"/>
                    </w:rPr>
                    <w:t>numéro gratuit</w:t>
                  </w:r>
                  <w:r>
                    <w:rPr>
                      <w:color w:val="660066"/>
                      <w:sz w:val="22"/>
                      <w:szCs w:val="22"/>
                      <w:u w:color="008000"/>
                      <w:lang w:val="fr-CA" w:bidi="x-none"/>
                    </w:rPr>
                    <w:t xml:space="preserve"> </w:t>
                  </w:r>
                  <w:r w:rsidRPr="004A086B">
                    <w:rPr>
                      <w:color w:val="660066"/>
                      <w:sz w:val="22"/>
                      <w:szCs w:val="22"/>
                      <w:u w:color="008000"/>
                      <w:lang w:val="fr-CA" w:bidi="x-none"/>
                    </w:rPr>
                    <w:t xml:space="preserve">de </w:t>
                  </w:r>
                  <w:r w:rsidRPr="004A086B">
                    <w:rPr>
                      <w:b/>
                      <w:bCs/>
                      <w:i/>
                      <w:iCs/>
                      <w:color w:val="0432FF"/>
                      <w:sz w:val="22"/>
                      <w:szCs w:val="22"/>
                      <w:u w:color="008000"/>
                      <w:lang w:val="fr-CA" w:bidi="x-none"/>
                    </w:rPr>
                    <w:t>Le Monde en Marche</w:t>
                  </w:r>
                  <w:r w:rsidRPr="004A086B">
                    <w:rPr>
                      <w:color w:val="660066"/>
                      <w:sz w:val="22"/>
                      <w:szCs w:val="22"/>
                      <w:u w:color="008000"/>
                      <w:lang w:val="fr-CA" w:bidi="x-none"/>
                    </w:rPr>
                    <w:t xml:space="preserve"> comprend : </w:t>
                  </w:r>
                  <w:r w:rsidRPr="004A086B">
                    <w:rPr>
                      <w:color w:val="660066"/>
                      <w:sz w:val="22"/>
                      <w:szCs w:val="22"/>
                      <w:u w:color="008000"/>
                      <w:lang w:val="fr-CA" w:bidi="x-none"/>
                    </w:rPr>
                    <w:br/>
                  </w:r>
                  <w:r w:rsidRPr="004A086B">
                    <w:rPr>
                      <w:color w:val="660066"/>
                      <w:sz w:val="22"/>
                      <w:szCs w:val="22"/>
                      <w:u w:color="008000"/>
                      <w:lang w:val="fr-CA" w:bidi="x-none"/>
                    </w:rPr>
                    <w:br/>
                  </w:r>
                  <w:r w:rsidRPr="004A086B">
                    <w:rPr>
                      <w:color w:val="0000FF"/>
                      <w:sz w:val="22"/>
                      <w:szCs w:val="22"/>
                      <w:u w:color="008000"/>
                      <w:lang w:val="fr-CA" w:bidi="x-none"/>
                    </w:rPr>
                    <w:t xml:space="preserve">1) un fichier PDF </w:t>
                  </w:r>
                </w:p>
                <w:p w14:paraId="28D770BB" w14:textId="77777777" w:rsidR="003A1A87" w:rsidRPr="0070772F" w:rsidRDefault="003A1A87" w:rsidP="003A1A87">
                  <w:pPr>
                    <w:widowControl w:val="0"/>
                    <w:tabs>
                      <w:tab w:val="right" w:pos="7080"/>
                    </w:tabs>
                    <w:autoSpaceDE w:val="0"/>
                    <w:autoSpaceDN w:val="0"/>
                    <w:adjustRightInd w:val="0"/>
                    <w:spacing w:before="180" w:after="90" w:line="260" w:lineRule="exact"/>
                    <w:ind w:left="270" w:right="300"/>
                    <w:rPr>
                      <w:bCs/>
                      <w:i/>
                      <w:color w:val="FF0000"/>
                      <w:sz w:val="22"/>
                      <w:szCs w:val="22"/>
                      <w:u w:color="008000"/>
                      <w:lang w:val="fr-CA" w:bidi="x-none"/>
                    </w:rPr>
                  </w:pPr>
                  <w:proofErr w:type="gramStart"/>
                  <w:r w:rsidRPr="0070772F">
                    <w:rPr>
                      <w:bCs/>
                      <w:i/>
                      <w:color w:val="FF0000"/>
                      <w:sz w:val="22"/>
                      <w:szCs w:val="22"/>
                      <w:u w:color="008000"/>
                      <w:lang w:val="fr-CA" w:bidi="x-none"/>
                    </w:rPr>
                    <w:t>et</w:t>
                  </w:r>
                  <w:proofErr w:type="gramEnd"/>
                </w:p>
                <w:p w14:paraId="6C0C79F7" w14:textId="77777777" w:rsidR="003A1A87" w:rsidRDefault="003A1A87" w:rsidP="003A1A87">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0000FF"/>
                      <w:sz w:val="22"/>
                      <w:szCs w:val="22"/>
                      <w:u w:color="008000"/>
                      <w:lang w:val="fr-CA" w:bidi="x-none"/>
                    </w:rPr>
                    <w:t xml:space="preserve">2) un fichier Word </w:t>
                  </w:r>
                </w:p>
                <w:p w14:paraId="35AFF63C" w14:textId="77777777" w:rsidR="003A1A87" w:rsidRPr="004A086B" w:rsidRDefault="003A1A87" w:rsidP="003A1A87">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Pr>
                      <w:color w:val="0000FF"/>
                      <w:sz w:val="22"/>
                      <w:szCs w:val="22"/>
                      <w:u w:color="008000"/>
                      <w:lang w:val="fr-CA" w:bidi="x-none"/>
                    </w:rPr>
                    <w:t xml:space="preserve">Ceux-ci </w:t>
                  </w:r>
                  <w:r w:rsidRPr="004A086B">
                    <w:rPr>
                      <w:color w:val="0000FF"/>
                      <w:sz w:val="22"/>
                      <w:szCs w:val="22"/>
                      <w:u w:color="008000"/>
                      <w:lang w:val="fr-CA" w:bidi="x-none"/>
                    </w:rPr>
                    <w:t>renferme</w:t>
                  </w:r>
                  <w:r>
                    <w:rPr>
                      <w:color w:val="0000FF"/>
                      <w:sz w:val="22"/>
                      <w:szCs w:val="22"/>
                      <w:u w:color="008000"/>
                      <w:lang w:val="fr-CA" w:bidi="x-none"/>
                    </w:rPr>
                    <w:t>nt</w:t>
                  </w:r>
                  <w:r w:rsidRPr="004A086B">
                    <w:rPr>
                      <w:color w:val="0000FF"/>
                      <w:sz w:val="22"/>
                      <w:szCs w:val="22"/>
                      <w:u w:color="008000"/>
                      <w:lang w:val="fr-CA" w:bidi="x-none"/>
                    </w:rPr>
                    <w:t xml:space="preserve"> </w:t>
                  </w:r>
                  <w:r w:rsidRPr="004A086B">
                    <w:rPr>
                      <w:b/>
                      <w:color w:val="0000FF"/>
                      <w:sz w:val="22"/>
                      <w:szCs w:val="22"/>
                      <w:u w:val="single"/>
                      <w:lang w:val="fr-CA" w:bidi="x-none"/>
                    </w:rPr>
                    <w:t>seulement</w:t>
                  </w:r>
                  <w:r w:rsidRPr="004A086B">
                    <w:rPr>
                      <w:b/>
                      <w:color w:val="0000FF"/>
                      <w:sz w:val="22"/>
                      <w:szCs w:val="22"/>
                      <w:lang w:val="fr-CA" w:bidi="x-none"/>
                    </w:rPr>
                    <w:t xml:space="preserve"> </w:t>
                  </w:r>
                  <w:r w:rsidRPr="004A086B">
                    <w:rPr>
                      <w:color w:val="0000FF"/>
                      <w:sz w:val="22"/>
                      <w:szCs w:val="22"/>
                      <w:u w:color="008000"/>
                      <w:lang w:val="fr-CA" w:bidi="x-none"/>
                    </w:rPr>
                    <w:t>les reportages et les questions. Ce</w:t>
                  </w:r>
                  <w:r>
                    <w:rPr>
                      <w:color w:val="0000FF"/>
                      <w:sz w:val="22"/>
                      <w:szCs w:val="22"/>
                      <w:u w:color="008000"/>
                      <w:lang w:val="fr-CA" w:bidi="x-none"/>
                    </w:rPr>
                    <w:t>s</w:t>
                  </w:r>
                  <w:r w:rsidRPr="004A086B">
                    <w:rPr>
                      <w:color w:val="0000FF"/>
                      <w:sz w:val="22"/>
                      <w:szCs w:val="22"/>
                      <w:u w:color="008000"/>
                      <w:lang w:val="fr-CA" w:bidi="x-none"/>
                    </w:rPr>
                    <w:t xml:space="preserve"> fichier</w:t>
                  </w:r>
                  <w:r>
                    <w:rPr>
                      <w:color w:val="0000FF"/>
                      <w:sz w:val="22"/>
                      <w:szCs w:val="22"/>
                      <w:u w:color="008000"/>
                      <w:lang w:val="fr-CA" w:bidi="x-none"/>
                    </w:rPr>
                    <w:t>s</w:t>
                  </w:r>
                  <w:r w:rsidRPr="004A086B">
                    <w:rPr>
                      <w:color w:val="0000FF"/>
                      <w:sz w:val="22"/>
                      <w:szCs w:val="22"/>
                      <w:u w:color="008000"/>
                      <w:lang w:val="fr-CA" w:bidi="x-none"/>
                    </w:rPr>
                    <w:t xml:space="preserve"> </w:t>
                  </w:r>
                  <w:r w:rsidRPr="004A086B">
                    <w:rPr>
                      <w:b/>
                      <w:bCs/>
                      <w:color w:val="0000FF"/>
                      <w:sz w:val="22"/>
                      <w:szCs w:val="22"/>
                      <w:u w:val="single" w:color="008000"/>
                      <w:lang w:val="fr-CA" w:bidi="x-none"/>
                    </w:rPr>
                    <w:t>ne</w:t>
                  </w:r>
                  <w:r w:rsidRPr="004A086B">
                    <w:rPr>
                      <w:color w:val="0000FF"/>
                      <w:sz w:val="22"/>
                      <w:szCs w:val="22"/>
                      <w:u w:color="008000"/>
                      <w:lang w:val="fr-CA" w:bidi="x-none"/>
                    </w:rPr>
                    <w:t xml:space="preserve"> contien</w:t>
                  </w:r>
                  <w:r>
                    <w:rPr>
                      <w:color w:val="0000FF"/>
                      <w:sz w:val="22"/>
                      <w:szCs w:val="22"/>
                      <w:u w:color="008000"/>
                      <w:lang w:val="fr-CA" w:bidi="x-none"/>
                    </w:rPr>
                    <w:t>nen</w:t>
                  </w:r>
                  <w:r w:rsidRPr="004A086B">
                    <w:rPr>
                      <w:color w:val="0000FF"/>
                      <w:sz w:val="22"/>
                      <w:szCs w:val="22"/>
                      <w:u w:color="008000"/>
                      <w:lang w:val="fr-CA" w:bidi="x-none"/>
                    </w:rPr>
                    <w:t xml:space="preserve">t </w:t>
                  </w:r>
                  <w:r w:rsidRPr="004A086B">
                    <w:rPr>
                      <w:b/>
                      <w:bCs/>
                      <w:color w:val="0000FF"/>
                      <w:sz w:val="22"/>
                      <w:szCs w:val="22"/>
                      <w:u w:val="single" w:color="008000"/>
                      <w:lang w:val="fr-CA" w:bidi="x-none"/>
                    </w:rPr>
                    <w:t>pas</w:t>
                  </w:r>
                  <w:r w:rsidRPr="004A086B">
                    <w:rPr>
                      <w:color w:val="0000FF"/>
                      <w:sz w:val="22"/>
                      <w:szCs w:val="22"/>
                      <w:u w:color="008000"/>
                      <w:lang w:val="fr-CA" w:bidi="x-none"/>
                    </w:rPr>
                    <w:t xml:space="preserve"> les</w:t>
                  </w:r>
                  <w:r w:rsidR="00E41AF6">
                    <w:rPr>
                      <w:color w:val="0000FF"/>
                      <w:sz w:val="22"/>
                      <w:szCs w:val="22"/>
                      <w:u w:color="008000"/>
                      <w:lang w:val="fr-CA" w:bidi="x-none"/>
                    </w:rPr>
                    <w:t> </w:t>
                  </w:r>
                  <w:r w:rsidRPr="004A086B">
                    <w:rPr>
                      <w:color w:val="0000FF"/>
                      <w:sz w:val="22"/>
                      <w:szCs w:val="22"/>
                      <w:u w:color="008000"/>
                      <w:lang w:val="fr-CA" w:bidi="x-none"/>
                    </w:rPr>
                    <w:t xml:space="preserve">Corrigés. </w:t>
                  </w:r>
                </w:p>
                <w:p w14:paraId="3A863F3A" w14:textId="77777777" w:rsidR="00C80B85" w:rsidRPr="00956E2B" w:rsidRDefault="00C80B85" w:rsidP="00956E2B">
                  <w:pPr>
                    <w:widowControl w:val="0"/>
                    <w:tabs>
                      <w:tab w:val="right" w:pos="7080"/>
                    </w:tabs>
                    <w:autoSpaceDE w:val="0"/>
                    <w:autoSpaceDN w:val="0"/>
                    <w:adjustRightInd w:val="0"/>
                    <w:spacing w:before="180" w:after="90" w:line="260" w:lineRule="exact"/>
                    <w:ind w:left="270" w:right="300"/>
                    <w:rPr>
                      <w:color w:val="FF0000"/>
                      <w:sz w:val="22"/>
                      <w:szCs w:val="22"/>
                      <w:u w:color="008000"/>
                      <w:lang w:val="fr-CA" w:eastAsia="en-US" w:bidi="x-none"/>
                    </w:rPr>
                  </w:pPr>
                  <w:r w:rsidRPr="005779E8">
                    <w:rPr>
                      <w:color w:val="FF0000"/>
                      <w:sz w:val="22"/>
                      <w:szCs w:val="22"/>
                      <w:u w:color="008000"/>
                      <w:lang w:val="fr-CA" w:eastAsia="en-US" w:bidi="x-none"/>
                    </w:rPr>
                    <w:t xml:space="preserve">Ce fichier </w:t>
                  </w:r>
                  <w:r w:rsidRPr="005779E8">
                    <w:rPr>
                      <w:b/>
                      <w:bCs/>
                      <w:color w:val="FF0000"/>
                      <w:sz w:val="22"/>
                      <w:szCs w:val="22"/>
                      <w:u w:color="008000"/>
                      <w:lang w:val="fr-CA" w:eastAsia="en-US" w:bidi="x-none"/>
                    </w:rPr>
                    <w:t>Word</w:t>
                  </w:r>
                  <w:r w:rsidRPr="005779E8">
                    <w:rPr>
                      <w:color w:val="FF0000"/>
                      <w:sz w:val="22"/>
                      <w:szCs w:val="22"/>
                      <w:u w:color="008000"/>
                      <w:lang w:val="fr-CA" w:eastAsia="en-US" w:bidi="x-none"/>
                    </w:rPr>
                    <w:t xml:space="preserve"> permet aux élèves de faire leurs devoirs en utilisant un ordinateur à l’école ou à la maison. Les enseignants peuvent assigner l’ensemble ou une partie des tâches aux élèves par le biais d’un courriel avec pièce jointe ou d’un site Web de l’école. Le fichier </w:t>
                  </w:r>
                  <w:r w:rsidRPr="005779E8">
                    <w:rPr>
                      <w:b/>
                      <w:bCs/>
                      <w:color w:val="FF0000"/>
                      <w:sz w:val="22"/>
                      <w:szCs w:val="22"/>
                      <w:u w:color="008000"/>
                      <w:lang w:val="fr-CA" w:eastAsia="en-US" w:bidi="x-none"/>
                    </w:rPr>
                    <w:t>Word</w:t>
                  </w:r>
                  <w:r w:rsidRPr="005779E8">
                    <w:rPr>
                      <w:color w:val="FF0000"/>
                      <w:sz w:val="22"/>
                      <w:szCs w:val="22"/>
                      <w:u w:color="008000"/>
                      <w:lang w:val="fr-CA" w:eastAsia="en-US" w:bidi="x-none"/>
                    </w:rPr>
                    <w:t xml:space="preserve"> aide également les enseignants à :</w:t>
                  </w:r>
                </w:p>
                <w:p w14:paraId="4B346F55" w14:textId="77777777" w:rsidR="00956E2B" w:rsidRPr="005779E8" w:rsidRDefault="00956E2B" w:rsidP="00956E2B">
                  <w:pPr>
                    <w:widowControl w:val="0"/>
                    <w:tabs>
                      <w:tab w:val="right" w:pos="7080"/>
                    </w:tabs>
                    <w:autoSpaceDE w:val="0"/>
                    <w:autoSpaceDN w:val="0"/>
                    <w:adjustRightInd w:val="0"/>
                    <w:spacing w:before="180" w:after="90" w:line="300" w:lineRule="exact"/>
                    <w:ind w:left="633" w:right="302" w:hanging="187"/>
                    <w:rPr>
                      <w:color w:val="800080"/>
                      <w:sz w:val="22"/>
                      <w:szCs w:val="22"/>
                      <w:u w:color="008000"/>
                      <w:lang w:val="fr-CA" w:bidi="x-none"/>
                    </w:rPr>
                  </w:pPr>
                  <w:r w:rsidRPr="004A086B">
                    <w:rPr>
                      <w:color w:val="800080"/>
                      <w:sz w:val="22"/>
                      <w:szCs w:val="22"/>
                      <w:u w:color="008000"/>
                      <w:lang w:val="fr-CA" w:bidi="x-none"/>
                    </w:rPr>
                    <w:t xml:space="preserve">• </w:t>
                  </w:r>
                  <w:r w:rsidRPr="0083420F">
                    <w:rPr>
                      <w:color w:val="800080"/>
                      <w:sz w:val="22"/>
                      <w:szCs w:val="22"/>
                      <w:u w:color="008000"/>
                      <w:lang w:val="fr-CA" w:eastAsia="en-US" w:bidi="x-none"/>
                    </w:rPr>
                    <w:t xml:space="preserve">modifier et formater facilement le contenu, p. ex. en changeant les </w:t>
                  </w:r>
                  <w:r w:rsidRPr="0083420F">
                    <w:rPr>
                      <w:rFonts w:ascii="Gill Sans Ultra Bold" w:hAnsi="Gill Sans Ultra Bold" w:cs="Arial"/>
                      <w:color w:val="800080"/>
                      <w:sz w:val="22"/>
                      <w:szCs w:val="22"/>
                      <w:u w:color="008000"/>
                      <w:lang w:val="fr-CA" w:eastAsia="en-US" w:bidi="x-none"/>
                    </w:rPr>
                    <w:t xml:space="preserve">polices de caractères </w:t>
                  </w:r>
                  <w:r w:rsidRPr="0083420F">
                    <w:rPr>
                      <w:color w:val="800080"/>
                      <w:sz w:val="22"/>
                      <w:szCs w:val="22"/>
                      <w:u w:color="008000"/>
                      <w:lang w:val="fr-CA" w:eastAsia="en-US" w:bidi="x-none"/>
                    </w:rPr>
                    <w:t xml:space="preserve">et leur </w:t>
                  </w:r>
                  <w:r w:rsidRPr="0083420F">
                    <w:rPr>
                      <w:color w:val="800080"/>
                      <w:sz w:val="36"/>
                      <w:szCs w:val="36"/>
                      <w:u w:color="008000"/>
                      <w:lang w:val="fr-CA" w:eastAsia="en-US" w:bidi="x-none"/>
                    </w:rPr>
                    <w:t>taille</w:t>
                  </w:r>
                </w:p>
                <w:p w14:paraId="359FF2DC" w14:textId="77777777" w:rsidR="00C80B85" w:rsidRPr="005779E8" w:rsidRDefault="00C80B85" w:rsidP="00C80B85">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créer un document PDF et utiliser le Mode lecture à haute voix d’Adobe Reader</w:t>
                  </w:r>
                </w:p>
                <w:p w14:paraId="5434B9BD" w14:textId="77777777" w:rsidR="00C80B85" w:rsidRPr="005779E8" w:rsidRDefault="00C80B85" w:rsidP="00C80B85">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économiser du papier et les frais de photocopie et à protéger l’environnement</w:t>
                  </w:r>
                </w:p>
                <w:p w14:paraId="05C65D02" w14:textId="77777777" w:rsidR="00C80B85" w:rsidRPr="005779E8" w:rsidRDefault="00C80B85" w:rsidP="00C80B85">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développer les compétences en informatique des élèves et à encourager ces derniers à les utiliser</w:t>
                  </w:r>
                </w:p>
                <w:p w14:paraId="25EAC4EF" w14:textId="77777777" w:rsidR="000A4C81" w:rsidRDefault="000A4C81" w:rsidP="003A1A8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bidi="x-none"/>
                    </w:rPr>
                  </w:pPr>
                </w:p>
                <w:p w14:paraId="3A91C8EF" w14:textId="77777777" w:rsidR="000A4C81" w:rsidRPr="004A086B" w:rsidRDefault="000A4C81" w:rsidP="000A4C81">
                  <w:pPr>
                    <w:widowControl w:val="0"/>
                    <w:tabs>
                      <w:tab w:val="right" w:pos="7080"/>
                    </w:tabs>
                    <w:autoSpaceDE w:val="0"/>
                    <w:autoSpaceDN w:val="0"/>
                    <w:adjustRightInd w:val="0"/>
                    <w:spacing w:before="180" w:after="90" w:line="320" w:lineRule="exact"/>
                    <w:ind w:left="270" w:right="300"/>
                    <w:jc w:val="center"/>
                    <w:rPr>
                      <w:color w:val="008000"/>
                      <w:sz w:val="26"/>
                      <w:szCs w:val="26"/>
                      <w:u w:val="single" w:color="008000"/>
                      <w:lang w:val="fr-CA" w:bidi="x-none"/>
                    </w:rPr>
                  </w:pPr>
                  <w:r w:rsidRPr="004A086B">
                    <w:rPr>
                      <w:color w:val="008000"/>
                      <w:sz w:val="26"/>
                      <w:szCs w:val="26"/>
                      <w:u w:val="single" w:color="008000"/>
                      <w:lang w:val="fr-CA" w:bidi="x-none"/>
                    </w:rPr>
                    <w:t>Que pouvez-vous faire d’autre avec le fichier Word?</w:t>
                  </w:r>
                </w:p>
                <w:p w14:paraId="05D656F0" w14:textId="77777777" w:rsidR="000A4C81" w:rsidRPr="004A086B" w:rsidRDefault="000A4C81" w:rsidP="000A4C81">
                  <w:pPr>
                    <w:widowControl w:val="0"/>
                    <w:tabs>
                      <w:tab w:val="right" w:pos="7080"/>
                    </w:tabs>
                    <w:autoSpaceDE w:val="0"/>
                    <w:autoSpaceDN w:val="0"/>
                    <w:adjustRightInd w:val="0"/>
                    <w:spacing w:before="180" w:after="90" w:line="260" w:lineRule="exact"/>
                    <w:ind w:left="270" w:right="300"/>
                    <w:rPr>
                      <w:b/>
                      <w:bCs/>
                      <w:color w:val="0000FF"/>
                      <w:sz w:val="22"/>
                      <w:szCs w:val="22"/>
                      <w:u w:color="008000"/>
                      <w:lang w:val="fr-CA" w:bidi="x-none"/>
                    </w:rPr>
                  </w:pPr>
                  <w:r w:rsidRPr="004A086B">
                    <w:rPr>
                      <w:color w:val="0000FF"/>
                      <w:sz w:val="22"/>
                      <w:szCs w:val="22"/>
                      <w:u w:color="008000"/>
                      <w:lang w:val="fr-CA" w:bidi="x-none"/>
                    </w:rPr>
                    <w:t xml:space="preserve">1) </w:t>
                  </w:r>
                  <w:r>
                    <w:rPr>
                      <w:color w:val="0000FF"/>
                      <w:sz w:val="22"/>
                      <w:szCs w:val="22"/>
                      <w:u w:color="008000"/>
                      <w:lang w:val="fr-CA" w:bidi="x-none"/>
                    </w:rPr>
                    <w:t>Vous</w:t>
                  </w:r>
                  <w:r w:rsidRPr="004A086B">
                    <w:rPr>
                      <w:color w:val="0000FF"/>
                      <w:sz w:val="22"/>
                      <w:szCs w:val="22"/>
                      <w:u w:color="008000"/>
                      <w:lang w:val="fr-CA" w:bidi="x-none"/>
                    </w:rPr>
                    <w:t xml:space="preserve"> pouvez aisément télécharger le fichier dans Google Docs et le partager avec vos élèves et/ou des collègues de votre école. </w:t>
                  </w:r>
                  <w:r w:rsidRPr="004A086B">
                    <w:rPr>
                      <w:b/>
                      <w:bCs/>
                      <w:color w:val="0000FF"/>
                      <w:sz w:val="22"/>
                      <w:szCs w:val="22"/>
                      <w:u w:color="008000"/>
                      <w:lang w:val="fr-CA" w:bidi="x-none"/>
                    </w:rPr>
                    <w:t>Regardez comment faire ici :</w:t>
                  </w:r>
                </w:p>
                <w:p w14:paraId="0AD1EE10" w14:textId="77777777" w:rsidR="000A4C81" w:rsidRDefault="00000000" w:rsidP="000A4C81">
                  <w:pPr>
                    <w:widowControl w:val="0"/>
                    <w:tabs>
                      <w:tab w:val="right" w:pos="7080"/>
                    </w:tabs>
                    <w:autoSpaceDE w:val="0"/>
                    <w:autoSpaceDN w:val="0"/>
                    <w:adjustRightInd w:val="0"/>
                    <w:spacing w:before="180" w:after="90" w:line="260" w:lineRule="exact"/>
                    <w:ind w:left="270" w:right="300"/>
                    <w:rPr>
                      <w:sz w:val="22"/>
                      <w:szCs w:val="22"/>
                      <w:lang w:val="fr-CA" w:bidi="x-none"/>
                    </w:rPr>
                  </w:pPr>
                  <w:hyperlink r:id="rId8" w:history="1">
                    <w:r w:rsidR="000A4C81" w:rsidRPr="003978E2">
                      <w:rPr>
                        <w:rStyle w:val="Hyperlink"/>
                        <w:sz w:val="22"/>
                        <w:szCs w:val="22"/>
                        <w:lang w:val="fr-CA" w:bidi="x-none"/>
                      </w:rPr>
                      <w:t>https://support.google.com/drive/answer/2424368?hl=fr</w:t>
                    </w:r>
                  </w:hyperlink>
                </w:p>
                <w:p w14:paraId="32A68A1F" w14:textId="77777777" w:rsidR="000A4C81" w:rsidRPr="004A086B" w:rsidRDefault="000A4C81" w:rsidP="000A4C81">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2) Vous pouvez faire traduire dans une autre langue le document ainsi téléchargé (voir </w:t>
                  </w:r>
                  <w:r w:rsidRPr="004A086B">
                    <w:rPr>
                      <w:b/>
                      <w:bCs/>
                      <w:color w:val="FF0000"/>
                      <w:sz w:val="22"/>
                      <w:szCs w:val="22"/>
                      <w:u w:color="008000"/>
                      <w:lang w:val="fr-CA" w:bidi="x-none"/>
                    </w:rPr>
                    <w:t>Outils&gt;Traduire un document</w:t>
                  </w:r>
                  <w:r w:rsidRPr="004A086B">
                    <w:rPr>
                      <w:color w:val="FF0000"/>
                      <w:sz w:val="22"/>
                      <w:szCs w:val="22"/>
                      <w:u w:color="008000"/>
                      <w:lang w:val="fr-CA" w:bidi="x-none"/>
                    </w:rPr>
                    <w:t xml:space="preserve">). Google Docs créera une nouvelle copie du fichier original, mais vous devrez éditer le document pour qu’il réponde à vos exigences. Google Docs effectue des traductions dans plus de 100 langues dont l’espagnol, le mandarin et l’allemand. </w:t>
                  </w:r>
                  <w:r w:rsidRPr="004A086B">
                    <w:rPr>
                      <w:b/>
                      <w:bCs/>
                      <w:color w:val="FF0000"/>
                      <w:sz w:val="22"/>
                      <w:szCs w:val="22"/>
                      <w:u w:color="008000"/>
                      <w:lang w:val="fr-CA" w:bidi="x-none"/>
                    </w:rPr>
                    <w:t>Regardez comment faire ici :</w:t>
                  </w:r>
                </w:p>
                <w:p w14:paraId="3A0D847B" w14:textId="77777777" w:rsidR="003A1A87" w:rsidRPr="00E41AF6" w:rsidRDefault="00000000" w:rsidP="000A4C81">
                  <w:pPr>
                    <w:widowControl w:val="0"/>
                    <w:tabs>
                      <w:tab w:val="right" w:pos="7080"/>
                    </w:tabs>
                    <w:autoSpaceDE w:val="0"/>
                    <w:autoSpaceDN w:val="0"/>
                    <w:adjustRightInd w:val="0"/>
                    <w:spacing w:before="180" w:after="90" w:line="260" w:lineRule="exact"/>
                    <w:ind w:left="270" w:right="300"/>
                    <w:rPr>
                      <w:color w:val="000000"/>
                      <w:sz w:val="22"/>
                      <w:szCs w:val="22"/>
                      <w:u w:color="008000"/>
                      <w:lang w:val="fr-CA" w:bidi="x-none"/>
                    </w:rPr>
                  </w:pPr>
                  <w:hyperlink r:id="rId9" w:history="1">
                    <w:r w:rsidR="000A4C81" w:rsidRPr="00C35BAB">
                      <w:rPr>
                        <w:rStyle w:val="Hyperlink"/>
                        <w:sz w:val="22"/>
                        <w:szCs w:val="22"/>
                        <w:lang w:val="fr-CA" w:bidi="x-none"/>
                      </w:rPr>
                      <w:t>https://support.google.com/docs/answer/187189?hl=fr&amp;co=GENIE.Platform=Desktop</w:t>
                    </w:r>
                  </w:hyperlink>
                  <w:r w:rsidR="000A4C81">
                    <w:rPr>
                      <w:sz w:val="22"/>
                      <w:szCs w:val="22"/>
                      <w:lang w:val="fr-CA" w:bidi="x-none"/>
                    </w:rPr>
                    <w:t xml:space="preserve"> </w:t>
                  </w:r>
                  <w:r w:rsidR="000A4C81">
                    <w:rPr>
                      <w:color w:val="000000"/>
                      <w:sz w:val="22"/>
                      <w:szCs w:val="22"/>
                      <w:u w:color="008000"/>
                      <w:lang w:val="fr-CA" w:bidi="x-none"/>
                    </w:rPr>
                    <w:t xml:space="preserve"> </w:t>
                  </w:r>
                </w:p>
              </w:txbxContent>
            </v:textbox>
            <w10:wrap type="through"/>
          </v:shape>
        </w:pict>
      </w:r>
    </w:p>
    <w:p w14:paraId="43C735A5" w14:textId="77777777" w:rsidR="000B6688" w:rsidRPr="007A189F" w:rsidRDefault="000B6688" w:rsidP="004F771C">
      <w:pPr>
        <w:rPr>
          <w:sz w:val="52"/>
          <w:szCs w:val="52"/>
          <w:lang w:val="fr-CA"/>
        </w:rPr>
      </w:pPr>
    </w:p>
    <w:p w14:paraId="4C61E2A4" w14:textId="77777777" w:rsidR="000B6688" w:rsidRPr="007A189F" w:rsidRDefault="000B6688" w:rsidP="004F771C">
      <w:pPr>
        <w:rPr>
          <w:sz w:val="52"/>
          <w:szCs w:val="52"/>
          <w:lang w:val="fr-CA"/>
        </w:rPr>
      </w:pPr>
    </w:p>
    <w:p w14:paraId="62409667" w14:textId="77777777" w:rsidR="000B6688" w:rsidRPr="007A189F" w:rsidRDefault="000B6688" w:rsidP="004F771C">
      <w:pPr>
        <w:rPr>
          <w:sz w:val="52"/>
          <w:szCs w:val="52"/>
          <w:lang w:val="fr-CA"/>
        </w:rPr>
      </w:pPr>
    </w:p>
    <w:p w14:paraId="62D6CBAD" w14:textId="77777777" w:rsidR="000B6688" w:rsidRPr="007A189F" w:rsidRDefault="000B6688" w:rsidP="004F771C">
      <w:pPr>
        <w:rPr>
          <w:sz w:val="52"/>
          <w:szCs w:val="52"/>
          <w:lang w:val="fr-CA"/>
        </w:rPr>
      </w:pPr>
    </w:p>
    <w:p w14:paraId="65509904" w14:textId="77777777" w:rsidR="000B6688" w:rsidRPr="007A189F" w:rsidRDefault="000B6688" w:rsidP="004F771C">
      <w:pPr>
        <w:rPr>
          <w:sz w:val="52"/>
          <w:szCs w:val="52"/>
          <w:lang w:val="fr-CA"/>
        </w:rPr>
      </w:pPr>
    </w:p>
    <w:p w14:paraId="600B213E" w14:textId="77777777" w:rsidR="000B6688" w:rsidRPr="007A189F" w:rsidRDefault="000B6688" w:rsidP="004F771C">
      <w:pPr>
        <w:rPr>
          <w:sz w:val="52"/>
          <w:szCs w:val="52"/>
          <w:lang w:val="fr-CA"/>
        </w:rPr>
      </w:pPr>
    </w:p>
    <w:p w14:paraId="26072BDB" w14:textId="77777777" w:rsidR="000B6688" w:rsidRPr="007A189F" w:rsidRDefault="000B6688" w:rsidP="004F771C">
      <w:pPr>
        <w:rPr>
          <w:sz w:val="52"/>
          <w:szCs w:val="52"/>
          <w:lang w:val="fr-CA"/>
        </w:rPr>
      </w:pPr>
    </w:p>
    <w:p w14:paraId="7C2A2C59" w14:textId="77777777" w:rsidR="004F272A" w:rsidRPr="007A189F" w:rsidRDefault="004F272A" w:rsidP="004F272A">
      <w:pPr>
        <w:rPr>
          <w:sz w:val="52"/>
          <w:szCs w:val="52"/>
          <w:lang w:val="fr-CA" w:eastAsia="en-US"/>
        </w:rPr>
      </w:pPr>
    </w:p>
    <w:p w14:paraId="78F45095" w14:textId="77777777" w:rsidR="004F272A" w:rsidRPr="007A189F" w:rsidRDefault="004F272A" w:rsidP="004F272A">
      <w:pPr>
        <w:rPr>
          <w:sz w:val="52"/>
          <w:szCs w:val="52"/>
          <w:lang w:val="fr-CA" w:eastAsia="en-US"/>
        </w:rPr>
      </w:pPr>
    </w:p>
    <w:p w14:paraId="4FC466E1" w14:textId="77777777" w:rsidR="004F272A" w:rsidRPr="007A189F" w:rsidRDefault="004F272A" w:rsidP="004F272A">
      <w:pPr>
        <w:rPr>
          <w:sz w:val="52"/>
          <w:szCs w:val="52"/>
          <w:lang w:val="fr-CA" w:eastAsia="en-US"/>
        </w:rPr>
      </w:pPr>
    </w:p>
    <w:p w14:paraId="3CAB9E3B" w14:textId="77777777" w:rsidR="009129E2" w:rsidRPr="007A189F" w:rsidRDefault="009129E2" w:rsidP="009129E2">
      <w:pPr>
        <w:rPr>
          <w:sz w:val="52"/>
          <w:szCs w:val="52"/>
          <w:lang w:val="fr-CA" w:eastAsia="en-US"/>
        </w:rPr>
      </w:pPr>
    </w:p>
    <w:p w14:paraId="1EE204C5" w14:textId="77777777" w:rsidR="009129E2" w:rsidRPr="007A189F" w:rsidRDefault="009129E2" w:rsidP="009129E2">
      <w:pPr>
        <w:rPr>
          <w:sz w:val="52"/>
          <w:szCs w:val="52"/>
          <w:lang w:val="fr-CA" w:eastAsia="en-US"/>
        </w:rPr>
      </w:pPr>
    </w:p>
    <w:p w14:paraId="5FDDAA0B" w14:textId="77777777" w:rsidR="00236665" w:rsidRPr="007A189F" w:rsidRDefault="00236665" w:rsidP="00236665">
      <w:pPr>
        <w:tabs>
          <w:tab w:val="left" w:pos="3808"/>
        </w:tabs>
        <w:rPr>
          <w:sz w:val="52"/>
          <w:szCs w:val="52"/>
          <w:lang w:val="fr-CA" w:eastAsia="en-US"/>
        </w:rPr>
      </w:pPr>
      <w:r w:rsidRPr="007A189F">
        <w:rPr>
          <w:sz w:val="52"/>
          <w:szCs w:val="52"/>
          <w:lang w:val="fr-CA" w:eastAsia="en-US"/>
        </w:rPr>
        <w:tab/>
      </w:r>
    </w:p>
    <w:p w14:paraId="55D155D7" w14:textId="77777777" w:rsidR="00236665" w:rsidRPr="007A189F" w:rsidRDefault="00236665" w:rsidP="00236665">
      <w:pPr>
        <w:rPr>
          <w:sz w:val="52"/>
          <w:szCs w:val="52"/>
          <w:lang w:val="fr-CA" w:eastAsia="en-US"/>
        </w:rPr>
      </w:pPr>
    </w:p>
    <w:p w14:paraId="5AD6FDE2" w14:textId="77777777" w:rsidR="00236665" w:rsidRPr="007A189F" w:rsidRDefault="00236665" w:rsidP="00236665">
      <w:pPr>
        <w:rPr>
          <w:sz w:val="52"/>
          <w:szCs w:val="52"/>
          <w:lang w:val="fr-CA" w:eastAsia="en-US"/>
        </w:rPr>
      </w:pPr>
    </w:p>
    <w:p w14:paraId="04D6ACB5" w14:textId="77777777" w:rsidR="00236665" w:rsidRPr="007A189F" w:rsidRDefault="00236665" w:rsidP="00236665">
      <w:pPr>
        <w:rPr>
          <w:sz w:val="52"/>
          <w:szCs w:val="52"/>
          <w:lang w:val="fr-CA" w:eastAsia="en-US"/>
        </w:rPr>
      </w:pPr>
    </w:p>
    <w:p w14:paraId="3AAC5AEB" w14:textId="77777777" w:rsidR="00236665" w:rsidRPr="007A189F" w:rsidRDefault="00236665" w:rsidP="00236665">
      <w:pPr>
        <w:rPr>
          <w:sz w:val="52"/>
          <w:szCs w:val="52"/>
          <w:lang w:val="fr-CA" w:eastAsia="en-US"/>
        </w:rPr>
      </w:pPr>
    </w:p>
    <w:p w14:paraId="0128C7EF" w14:textId="77777777" w:rsidR="006E17CF" w:rsidRPr="007A189F" w:rsidRDefault="006E17CF" w:rsidP="00D25E10">
      <w:pPr>
        <w:spacing w:before="70" w:after="70" w:line="300" w:lineRule="atLeast"/>
        <w:rPr>
          <w:sz w:val="52"/>
          <w:szCs w:val="52"/>
          <w:lang w:val="fr-CA" w:eastAsia="en-US"/>
        </w:rPr>
      </w:pPr>
    </w:p>
    <w:p w14:paraId="7A246AFD" w14:textId="77777777" w:rsidR="00B34400" w:rsidRPr="007A189F" w:rsidRDefault="00B34400" w:rsidP="00B34400">
      <w:pPr>
        <w:tabs>
          <w:tab w:val="left" w:pos="6258"/>
        </w:tabs>
        <w:rPr>
          <w:sz w:val="52"/>
          <w:szCs w:val="52"/>
          <w:lang w:val="fr-CA" w:eastAsia="en-US"/>
        </w:rPr>
      </w:pPr>
    </w:p>
    <w:p w14:paraId="50D34142" w14:textId="747FE853" w:rsidR="004D1CF5" w:rsidRPr="00BE391C" w:rsidRDefault="00B65C39" w:rsidP="00BE391C">
      <w:pPr>
        <w:tabs>
          <w:tab w:val="left" w:pos="6258"/>
        </w:tabs>
        <w:rPr>
          <w:color w:val="000000"/>
          <w:sz w:val="20"/>
          <w:szCs w:val="20"/>
          <w:lang w:val="fr-CA" w:eastAsia="en-US"/>
        </w:rPr>
      </w:pPr>
      <w:r w:rsidRPr="007A189F">
        <w:rPr>
          <w:sz w:val="52"/>
          <w:szCs w:val="52"/>
          <w:lang w:val="fr-CA" w:eastAsia="en-US"/>
        </w:rPr>
        <w:br w:type="page"/>
      </w:r>
      <w:r w:rsidR="004D1CF5" w:rsidRPr="00D739E4">
        <w:rPr>
          <w:b/>
          <w:bCs/>
          <w:sz w:val="52"/>
          <w:szCs w:val="52"/>
          <w:lang w:val="fr-CA"/>
        </w:rPr>
        <w:lastRenderedPageBreak/>
        <w:t xml:space="preserve">La </w:t>
      </w:r>
      <w:r w:rsidR="004D1CF5">
        <w:rPr>
          <w:b/>
          <w:bCs/>
          <w:sz w:val="52"/>
          <w:szCs w:val="52"/>
          <w:lang w:val="fr-CA"/>
        </w:rPr>
        <w:t>p</w:t>
      </w:r>
      <w:r w:rsidR="004D1CF5" w:rsidRPr="00D739E4">
        <w:rPr>
          <w:b/>
          <w:bCs/>
          <w:sz w:val="52"/>
          <w:szCs w:val="52"/>
          <w:lang w:val="fr-CA"/>
        </w:rPr>
        <w:t>ublicit</w:t>
      </w:r>
      <w:r w:rsidR="004D1CF5">
        <w:rPr>
          <w:b/>
          <w:bCs/>
          <w:sz w:val="52"/>
          <w:szCs w:val="52"/>
          <w:lang w:val="fr-CA"/>
        </w:rPr>
        <w:t>é</w:t>
      </w:r>
      <w:r w:rsidR="004D1CF5" w:rsidRPr="00D739E4">
        <w:rPr>
          <w:b/>
          <w:bCs/>
          <w:sz w:val="52"/>
          <w:szCs w:val="52"/>
          <w:lang w:val="fr-CA"/>
        </w:rPr>
        <w:t xml:space="preserve"> </w:t>
      </w:r>
      <w:r w:rsidR="004D1CF5">
        <w:rPr>
          <w:b/>
          <w:bCs/>
          <w:sz w:val="52"/>
          <w:szCs w:val="52"/>
          <w:lang w:val="fr-CA"/>
        </w:rPr>
        <w:t>p</w:t>
      </w:r>
      <w:r w:rsidR="004D1CF5" w:rsidRPr="00D739E4">
        <w:rPr>
          <w:b/>
          <w:bCs/>
          <w:sz w:val="52"/>
          <w:szCs w:val="52"/>
          <w:lang w:val="fr-CA"/>
        </w:rPr>
        <w:t xml:space="preserve">our </w:t>
      </w:r>
      <w:r w:rsidR="004D1CF5">
        <w:rPr>
          <w:b/>
          <w:bCs/>
          <w:sz w:val="52"/>
          <w:szCs w:val="52"/>
          <w:lang w:val="fr-CA"/>
        </w:rPr>
        <w:t>l</w:t>
      </w:r>
      <w:r w:rsidR="004D1CF5" w:rsidRPr="00D739E4">
        <w:rPr>
          <w:b/>
          <w:bCs/>
          <w:sz w:val="52"/>
          <w:szCs w:val="52"/>
          <w:lang w:val="fr-CA"/>
        </w:rPr>
        <w:t xml:space="preserve">es </w:t>
      </w:r>
      <w:r w:rsidR="004D1CF5">
        <w:rPr>
          <w:b/>
          <w:bCs/>
          <w:sz w:val="52"/>
          <w:szCs w:val="52"/>
          <w:lang w:val="fr-CA"/>
        </w:rPr>
        <w:t>j</w:t>
      </w:r>
      <w:r w:rsidR="004D1CF5" w:rsidRPr="00D739E4">
        <w:rPr>
          <w:b/>
          <w:bCs/>
          <w:sz w:val="52"/>
          <w:szCs w:val="52"/>
          <w:lang w:val="fr-CA"/>
        </w:rPr>
        <w:t>eux d</w:t>
      </w:r>
      <w:r w:rsidR="004D1CF5">
        <w:rPr>
          <w:b/>
          <w:bCs/>
          <w:sz w:val="52"/>
          <w:szCs w:val="52"/>
          <w:lang w:val="fr-CA"/>
        </w:rPr>
        <w:t>’a</w:t>
      </w:r>
      <w:r w:rsidR="004D1CF5" w:rsidRPr="00D739E4">
        <w:rPr>
          <w:b/>
          <w:bCs/>
          <w:sz w:val="52"/>
          <w:szCs w:val="52"/>
          <w:lang w:val="fr-CA"/>
        </w:rPr>
        <w:t>rgent</w:t>
      </w:r>
    </w:p>
    <w:p w14:paraId="537B4F6D" w14:textId="12E53D09" w:rsidR="004D1CF5" w:rsidRPr="00ED4F43" w:rsidRDefault="007110D1" w:rsidP="004D1CF5">
      <w:pPr>
        <w:suppressAutoHyphens/>
        <w:autoSpaceDE w:val="0"/>
        <w:autoSpaceDN w:val="0"/>
        <w:adjustRightInd w:val="0"/>
        <w:spacing w:before="70" w:after="70" w:line="300" w:lineRule="atLeast"/>
        <w:textAlignment w:val="center"/>
        <w:rPr>
          <w:color w:val="000000"/>
          <w:sz w:val="20"/>
          <w:szCs w:val="20"/>
          <w:lang w:val="en-CA" w:eastAsia="en-US"/>
        </w:rPr>
        <w:sectPr w:rsidR="004D1CF5" w:rsidRPr="00ED4F43" w:rsidSect="004D1CF5">
          <w:footerReference w:type="even" r:id="rId10"/>
          <w:footerReference w:type="default" r:id="rId11"/>
          <w:footerReference w:type="first" r:id="rId12"/>
          <w:type w:val="continuous"/>
          <w:pgSz w:w="12240" w:h="15840"/>
          <w:pgMar w:top="720" w:right="720" w:bottom="720" w:left="720" w:header="720" w:footer="720" w:gutter="0"/>
          <w:cols w:space="720"/>
          <w:noEndnote/>
        </w:sectPr>
      </w:pPr>
      <w:r w:rsidRPr="007110D1">
        <w:rPr>
          <w:noProof/>
          <w:color w:val="000000"/>
          <w:sz w:val="20"/>
          <w:szCs w:val="20"/>
          <w:lang w:val="en-CA" w:eastAsia="en-US"/>
        </w:rPr>
        <w:pict w14:anchorId="259E4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 style="width:540pt;height:173.35pt;visibility:visible;mso-wrap-style:square;mso-width-percent:0;mso-height-percent:0;mso-width-percent:0;mso-height-percent:0">
            <v:imagedata r:id="rId13" o:title=""/>
          </v:shape>
        </w:pict>
      </w:r>
    </w:p>
    <w:p w14:paraId="3CA2E941" w14:textId="77777777" w:rsidR="004D1CF5" w:rsidRDefault="004D1CF5" w:rsidP="004D1CF5">
      <w:pPr>
        <w:suppressAutoHyphens/>
        <w:autoSpaceDE w:val="0"/>
        <w:autoSpaceDN w:val="0"/>
        <w:adjustRightInd w:val="0"/>
        <w:spacing w:before="70" w:after="70" w:line="280" w:lineRule="atLeast"/>
        <w:textAlignment w:val="center"/>
        <w:rPr>
          <w:color w:val="000000"/>
          <w:sz w:val="20"/>
          <w:szCs w:val="20"/>
          <w:lang w:val="fr-CA" w:eastAsia="en-US"/>
        </w:rPr>
        <w:sectPr w:rsidR="004D1CF5" w:rsidSect="004D1CF5">
          <w:type w:val="continuous"/>
          <w:pgSz w:w="12240" w:h="15840"/>
          <w:pgMar w:top="720" w:right="720" w:bottom="720" w:left="720" w:header="720" w:footer="720" w:gutter="0"/>
          <w:cols w:space="720"/>
          <w:noEndnote/>
        </w:sectPr>
      </w:pPr>
    </w:p>
    <w:p w14:paraId="50DB4897" w14:textId="77777777" w:rsidR="004D1CF5" w:rsidRPr="00D739E4" w:rsidRDefault="004D1CF5" w:rsidP="004D1CF5">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Theodore Oliver, de Saskatoon, a commencé à s’</w:t>
      </w:r>
      <w:r w:rsidRPr="00D739E4">
        <w:rPr>
          <w:b/>
          <w:bCs/>
          <w:color w:val="000000"/>
          <w:sz w:val="20"/>
          <w:szCs w:val="20"/>
          <w:lang w:val="fr-CA" w:eastAsia="en-US"/>
        </w:rPr>
        <w:t>adonner à des jeux d’argent</w:t>
      </w:r>
      <w:r w:rsidRPr="00D739E4">
        <w:rPr>
          <w:color w:val="000000"/>
          <w:sz w:val="20"/>
          <w:szCs w:val="20"/>
          <w:lang w:val="fr-CA" w:eastAsia="en-US"/>
        </w:rPr>
        <w:t xml:space="preserve"> sérieusement à l’âge de 23 ans. Cela est rapidement devenu une habitude dangereuse. Il est devenu tellement dépendant des paris en ligne qu’il les </w:t>
      </w:r>
      <w:r w:rsidRPr="00D739E4">
        <w:rPr>
          <w:b/>
          <w:bCs/>
          <w:color w:val="000000"/>
          <w:sz w:val="20"/>
          <w:szCs w:val="20"/>
          <w:lang w:val="fr-CA" w:eastAsia="en-US"/>
        </w:rPr>
        <w:t>priorisait</w:t>
      </w:r>
      <w:r w:rsidRPr="00D739E4">
        <w:rPr>
          <w:color w:val="000000"/>
          <w:sz w:val="20"/>
          <w:szCs w:val="20"/>
          <w:lang w:val="fr-CA" w:eastAsia="en-US"/>
        </w:rPr>
        <w:t xml:space="preserve"> sur tout le reste – la nourriture, les factures et même les relations.</w:t>
      </w:r>
    </w:p>
    <w:p w14:paraId="077CAADE" w14:textId="77777777" w:rsidR="004D1CF5" w:rsidRPr="00D739E4" w:rsidRDefault="004D1CF5" w:rsidP="004D1CF5">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 Au petit matin, j’avais perdu des centaines de dollars, j’avais les yeux brûlants et injectés de sang à force de fixer l’écran », se souvient M. Oliver. « J’avais désespérément besoin de gagner. Je n’avais pas payé mon loyer depuis plus de trois mois. Dans mon esprit tordu, je n’avais pas besoin d’arrêter de jouer; il me suffisait de trouver la bonne stratégie. Gagner arrangerait tout. »</w:t>
      </w:r>
    </w:p>
    <w:p w14:paraId="54B3AA3D" w14:textId="77777777" w:rsidR="004D1CF5" w:rsidRPr="00D739E4" w:rsidRDefault="004D1CF5" w:rsidP="004D1CF5">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 xml:space="preserve">Aujourd’hui âgé de 26 ans, il se remet progressivement de ce comportement destructeur. Mais il est toujours hanté par les souvenirs de ce qu’il ressentait lorsqu’il était </w:t>
      </w:r>
      <w:r w:rsidRPr="00D739E4">
        <w:rPr>
          <w:b/>
          <w:bCs/>
          <w:color w:val="000000"/>
          <w:sz w:val="20"/>
          <w:szCs w:val="20"/>
          <w:lang w:val="fr-CA" w:eastAsia="en-US"/>
        </w:rPr>
        <w:t>en proie</w:t>
      </w:r>
      <w:r w:rsidRPr="00D739E4">
        <w:rPr>
          <w:color w:val="000000"/>
          <w:sz w:val="20"/>
          <w:szCs w:val="20"/>
          <w:lang w:val="fr-CA" w:eastAsia="en-US"/>
        </w:rPr>
        <w:t xml:space="preserve"> à sa dépendance. Et il doit encore contrôler son envie de parier, dit-il, parce qu’il voit chaque jour une foule de publicités qui l’encouragent à tenter sa chance pour battre des </w:t>
      </w:r>
      <w:r w:rsidRPr="00D739E4">
        <w:rPr>
          <w:b/>
          <w:bCs/>
          <w:color w:val="000000"/>
          <w:sz w:val="20"/>
          <w:szCs w:val="20"/>
          <w:lang w:val="fr-CA" w:eastAsia="en-US"/>
        </w:rPr>
        <w:t>cotes</w:t>
      </w:r>
      <w:r w:rsidRPr="00D739E4">
        <w:rPr>
          <w:color w:val="000000"/>
          <w:sz w:val="20"/>
          <w:szCs w:val="20"/>
          <w:lang w:val="fr-CA" w:eastAsia="en-US"/>
        </w:rPr>
        <w:t xml:space="preserve"> quasi impossibles.</w:t>
      </w:r>
    </w:p>
    <w:p w14:paraId="0B96CAB8" w14:textId="77777777" w:rsidR="004D1CF5" w:rsidRPr="00D739E4" w:rsidRDefault="004D1CF5" w:rsidP="004D1CF5">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 xml:space="preserve">« Le flot de publicités et de panneaux publicitaires pour les jeux d’argent me </w:t>
      </w:r>
      <w:r w:rsidRPr="00D739E4">
        <w:rPr>
          <w:color w:val="000000"/>
          <w:sz w:val="20"/>
          <w:szCs w:val="20"/>
          <w:lang w:val="fr-CA" w:eastAsia="en-US"/>
        </w:rPr>
        <w:t>rappelle constamment cette période sombre », dit-il, « mais les tentations se relâchent. »</w:t>
      </w:r>
    </w:p>
    <w:p w14:paraId="32EB9F2E" w14:textId="77777777" w:rsidR="004D1CF5" w:rsidRPr="00D739E4" w:rsidRDefault="004D1CF5" w:rsidP="004D1CF5">
      <w:pPr>
        <w:suppressAutoHyphens/>
        <w:autoSpaceDE w:val="0"/>
        <w:autoSpaceDN w:val="0"/>
        <w:adjustRightInd w:val="0"/>
        <w:spacing w:before="70" w:after="70" w:line="280" w:lineRule="atLeast"/>
        <w:textAlignment w:val="center"/>
        <w:rPr>
          <w:color w:val="000000"/>
          <w:sz w:val="20"/>
          <w:szCs w:val="20"/>
          <w:lang w:val="fr-CA" w:eastAsia="en-US"/>
        </w:rPr>
      </w:pPr>
      <w:r w:rsidRPr="00D739E4">
        <w:rPr>
          <w:b/>
          <w:bCs/>
          <w:color w:val="000000"/>
          <w:sz w:val="20"/>
          <w:szCs w:val="20"/>
          <w:lang w:val="fr-CA" w:eastAsia="en-US"/>
        </w:rPr>
        <w:t>Bombardés!</w:t>
      </w:r>
    </w:p>
    <w:p w14:paraId="1446733E" w14:textId="77777777" w:rsidR="004D1CF5" w:rsidRPr="00D739E4" w:rsidRDefault="004D1CF5" w:rsidP="004D1CF5">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Pour les personnes comme M. Oliver, éviter ces publicités est devenu un combat difficile, surtout pour ceux qui regardent le sport à la télévision. La difficulté à laquelle ils sont confrontés? Ils sont exposés à près de trois publicités pour des jeux d’argent par minute lors d’une émission sportive typique.</w:t>
      </w:r>
    </w:p>
    <w:p w14:paraId="6DBFC898" w14:textId="77777777" w:rsidR="004D1CF5" w:rsidRPr="00D739E4" w:rsidRDefault="004D1CF5" w:rsidP="004D1CF5">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Comment le savons-nous? Une étude récente portait sur cinq matchs de la LNH et deux matchs de la NBA qui se sont déroulés sur une période de cinq jours en octobre 2023. La recherche, menée par CBC Marketplace et l’Université de Bristol en Angleterre, a révélé que les publicités pour les jeux d’argent occupaient plus de 20 pour cent – soit près de 40 minutes – d’un match de trois heures.</w:t>
      </w:r>
    </w:p>
    <w:p w14:paraId="717F5C76" w14:textId="77777777" w:rsidR="004D1CF5" w:rsidRPr="00D739E4" w:rsidRDefault="004D1CF5" w:rsidP="004D1CF5">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 xml:space="preserve">Ces messages pour les jeux d’argent ont pris de nombreuses formes, ont noté les analystes. On voit notamment des logos d’entreprises de paris, des publicités, des segments sponsorisés et des informations sur les </w:t>
      </w:r>
      <w:proofErr w:type="spellStart"/>
      <w:r w:rsidRPr="00D739E4">
        <w:rPr>
          <w:color w:val="000000"/>
          <w:sz w:val="20"/>
          <w:szCs w:val="20"/>
          <w:lang w:val="fr-CA" w:eastAsia="en-US"/>
        </w:rPr>
        <w:t>cotes</w:t>
      </w:r>
      <w:proofErr w:type="spellEnd"/>
      <w:r w:rsidRPr="00D739E4">
        <w:rPr>
          <w:color w:val="000000"/>
          <w:sz w:val="20"/>
          <w:szCs w:val="20"/>
          <w:lang w:val="fr-CA" w:eastAsia="en-US"/>
        </w:rPr>
        <w:t xml:space="preserve"> qui clignotent à l’écran. Par ailleurs, moins de trois pour cent des publicités indiquaient où trouver de l’aide en cas </w:t>
      </w:r>
      <w:r w:rsidRPr="00D739E4">
        <w:rPr>
          <w:color w:val="000000"/>
          <w:sz w:val="20"/>
          <w:szCs w:val="20"/>
          <w:lang w:val="fr-CA" w:eastAsia="en-US"/>
        </w:rPr>
        <w:t>de dépendance au jeu d’argent ou précisaient que les parieurs devaient être âgés d’au moins 19 ans pour jouer.</w:t>
      </w:r>
    </w:p>
    <w:p w14:paraId="3E0B14A0" w14:textId="77777777" w:rsidR="004D1CF5" w:rsidRPr="00D739E4" w:rsidRDefault="004D1CF5" w:rsidP="004D1CF5">
      <w:pPr>
        <w:suppressAutoHyphens/>
        <w:autoSpaceDE w:val="0"/>
        <w:autoSpaceDN w:val="0"/>
        <w:adjustRightInd w:val="0"/>
        <w:spacing w:before="70" w:after="70" w:line="280" w:lineRule="atLeast"/>
        <w:textAlignment w:val="center"/>
        <w:rPr>
          <w:color w:val="000000"/>
          <w:sz w:val="20"/>
          <w:szCs w:val="20"/>
          <w:lang w:val="fr-CA" w:eastAsia="en-US"/>
        </w:rPr>
      </w:pPr>
      <w:r w:rsidRPr="00D739E4">
        <w:rPr>
          <w:b/>
          <w:bCs/>
          <w:color w:val="000000"/>
          <w:sz w:val="20"/>
          <w:szCs w:val="20"/>
          <w:lang w:val="fr-CA" w:eastAsia="en-US"/>
        </w:rPr>
        <w:t>Les paris sont ouverts!</w:t>
      </w:r>
    </w:p>
    <w:p w14:paraId="4A231E68" w14:textId="77777777" w:rsidR="004D1CF5" w:rsidRPr="00D739E4" w:rsidRDefault="004D1CF5" w:rsidP="004D1CF5">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 xml:space="preserve">Il y a une raison pour laquelle les publicités pour les jeux d’argent sont plus </w:t>
      </w:r>
      <w:r w:rsidRPr="00D739E4">
        <w:rPr>
          <w:b/>
          <w:bCs/>
          <w:color w:val="000000"/>
          <w:sz w:val="20"/>
          <w:szCs w:val="20"/>
          <w:lang w:val="fr-CA" w:eastAsia="en-US"/>
        </w:rPr>
        <w:t>fréquentes</w:t>
      </w:r>
      <w:r w:rsidRPr="00D739E4">
        <w:rPr>
          <w:color w:val="000000"/>
          <w:sz w:val="20"/>
          <w:szCs w:val="20"/>
          <w:lang w:val="fr-CA" w:eastAsia="en-US"/>
        </w:rPr>
        <w:t xml:space="preserve"> aujourd’hui. Cela est dû à la Loi sur le pari sportif sécuritaire et réglementé qui est entrée en vigueur en août 2021.  </w:t>
      </w:r>
    </w:p>
    <w:p w14:paraId="40526548" w14:textId="77777777" w:rsidR="004D1CF5" w:rsidRPr="00D739E4" w:rsidRDefault="004D1CF5" w:rsidP="004D1CF5">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Cette nouvelle loi a rendu légal, pour la première fois, les paris d’argent sur des matchs individuels comme la Coupe Grey. Jusqu’alors, les Canadiens ne pouvaient légalement parier que dans le cadre de loteries ou de compétitions multisports appelées « paris progressifs ».</w:t>
      </w:r>
    </w:p>
    <w:p w14:paraId="34044B68" w14:textId="77777777" w:rsidR="004D1CF5" w:rsidRPr="00D739E4" w:rsidRDefault="004D1CF5" w:rsidP="004D1CF5">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 xml:space="preserve">Les quatre partis fédéraux ont soutenu cette modification au </w:t>
      </w:r>
      <w:r w:rsidRPr="00D739E4">
        <w:rPr>
          <w:b/>
          <w:bCs/>
          <w:color w:val="000000"/>
          <w:sz w:val="20"/>
          <w:szCs w:val="20"/>
          <w:lang w:val="fr-CA" w:eastAsia="en-US"/>
        </w:rPr>
        <w:t>Code criminel</w:t>
      </w:r>
      <w:r w:rsidRPr="00D739E4">
        <w:rPr>
          <w:color w:val="000000"/>
          <w:sz w:val="20"/>
          <w:szCs w:val="20"/>
          <w:lang w:val="fr-CA" w:eastAsia="en-US"/>
        </w:rPr>
        <w:t xml:space="preserve"> canadien. Leur logique? Les Canadiens pariaient déjà des milliards de dollars sur des matchs uniques, soit illégalement, soit par l’intermédiaire de ce qu’on appelle le </w:t>
      </w:r>
      <w:r w:rsidRPr="00D739E4">
        <w:rPr>
          <w:b/>
          <w:bCs/>
          <w:color w:val="000000"/>
          <w:sz w:val="20"/>
          <w:szCs w:val="20"/>
          <w:lang w:val="fr-CA" w:eastAsia="en-US"/>
        </w:rPr>
        <w:t>marché gris</w:t>
      </w:r>
      <w:r w:rsidRPr="00D739E4">
        <w:rPr>
          <w:color w:val="000000"/>
          <w:sz w:val="20"/>
          <w:szCs w:val="20"/>
          <w:lang w:val="fr-CA" w:eastAsia="en-US"/>
        </w:rPr>
        <w:t xml:space="preserve">. En supprimant l’interdiction, les législateurs espéraient éviter que cet argent ne tombe entre les mains de criminels. De plus, ils ont estimé que les taxes que le gouvernement allait percevoir sur ces achats de paris </w:t>
      </w:r>
      <w:r w:rsidRPr="00D739E4">
        <w:rPr>
          <w:color w:val="000000"/>
          <w:sz w:val="20"/>
          <w:szCs w:val="20"/>
          <w:lang w:val="fr-CA" w:eastAsia="en-US"/>
        </w:rPr>
        <w:lastRenderedPageBreak/>
        <w:t>pourraient être utilisées pour des programmes sociaux.</w:t>
      </w:r>
    </w:p>
    <w:p w14:paraId="23CD9CDD" w14:textId="77777777" w:rsidR="004D1CF5" w:rsidRPr="00D739E4" w:rsidRDefault="004D1CF5" w:rsidP="004D1CF5">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z w:val="20"/>
          <w:szCs w:val="20"/>
          <w:lang w:val="fr-CA" w:eastAsia="en-US"/>
        </w:rPr>
        <w:t xml:space="preserve">La loi a laissé aux provinces et aux territoires le soin de déterminer comment ils allaient gérer ce nouveau développement. En réponse, chaque </w:t>
      </w:r>
      <w:r w:rsidRPr="00D739E4">
        <w:rPr>
          <w:b/>
          <w:bCs/>
          <w:color w:val="000000"/>
          <w:sz w:val="20"/>
          <w:szCs w:val="20"/>
          <w:lang w:val="fr-CA" w:eastAsia="en-US"/>
        </w:rPr>
        <w:t>juridiction</w:t>
      </w:r>
      <w:r w:rsidRPr="00D739E4">
        <w:rPr>
          <w:color w:val="000000"/>
          <w:sz w:val="20"/>
          <w:szCs w:val="20"/>
          <w:lang w:val="fr-CA" w:eastAsia="en-US"/>
        </w:rPr>
        <w:t xml:space="preserve"> a rapidement lancé des produits de jeux d’argent à match unique qu’elle a mis à disposition par l’intermédiaire de sa loterie provinciale existante.</w:t>
      </w:r>
    </w:p>
    <w:p w14:paraId="22079A16" w14:textId="77777777" w:rsidR="004D1CF5" w:rsidRPr="00D739E4" w:rsidRDefault="004D1CF5" w:rsidP="004D1CF5">
      <w:pPr>
        <w:suppressAutoHyphens/>
        <w:autoSpaceDE w:val="0"/>
        <w:autoSpaceDN w:val="0"/>
        <w:adjustRightInd w:val="0"/>
        <w:spacing w:before="70" w:after="70" w:line="280" w:lineRule="atLeast"/>
        <w:textAlignment w:val="center"/>
        <w:rPr>
          <w:color w:val="000000"/>
          <w:sz w:val="20"/>
          <w:szCs w:val="20"/>
          <w:lang w:val="fr-CA" w:eastAsia="en-US"/>
        </w:rPr>
      </w:pPr>
      <w:r w:rsidRPr="00D739E4">
        <w:rPr>
          <w:b/>
          <w:bCs/>
          <w:color w:val="000000"/>
          <w:sz w:val="20"/>
          <w:szCs w:val="20"/>
          <w:lang w:val="fr-CA" w:eastAsia="en-US"/>
        </w:rPr>
        <w:t xml:space="preserve">Rivaliser pour attirer des parieurs </w:t>
      </w:r>
      <w:r w:rsidRPr="00D739E4">
        <w:rPr>
          <w:color w:val="000000"/>
          <w:sz w:val="20"/>
          <w:szCs w:val="20"/>
          <w:lang w:val="fr-CA" w:eastAsia="en-US"/>
        </w:rPr>
        <w:t xml:space="preserve"> </w:t>
      </w:r>
    </w:p>
    <w:p w14:paraId="18AF02A1" w14:textId="77777777" w:rsidR="004D1CF5" w:rsidRPr="00D739E4" w:rsidRDefault="004D1CF5" w:rsidP="004D1CF5">
      <w:pPr>
        <w:suppressAutoHyphens/>
        <w:autoSpaceDE w:val="0"/>
        <w:autoSpaceDN w:val="0"/>
        <w:adjustRightInd w:val="0"/>
        <w:spacing w:before="70" w:after="70" w:line="280" w:lineRule="atLeast"/>
        <w:textAlignment w:val="center"/>
        <w:rPr>
          <w:color w:val="000000"/>
          <w:spacing w:val="-1"/>
          <w:sz w:val="20"/>
          <w:szCs w:val="20"/>
          <w:lang w:val="fr-CA" w:eastAsia="en-US"/>
        </w:rPr>
      </w:pPr>
      <w:r w:rsidRPr="00D739E4">
        <w:rPr>
          <w:color w:val="000000"/>
          <w:spacing w:val="-1"/>
          <w:sz w:val="20"/>
          <w:szCs w:val="20"/>
          <w:lang w:val="fr-CA" w:eastAsia="en-US"/>
        </w:rPr>
        <w:t xml:space="preserve">L’Ontario est toutefois allé plus loin que les autres, en autorisant également les entreprises privées à se lancer dans l’aventure. Il a créé une agence spéciale, Jeux en ligne Ontario, chargée de fixer des règles et de superviser les opérateurs de jeux d’argent. </w:t>
      </w:r>
    </w:p>
    <w:p w14:paraId="0D049CA7" w14:textId="77777777" w:rsidR="004D1CF5" w:rsidRPr="00D739E4" w:rsidRDefault="004D1CF5" w:rsidP="004D1CF5">
      <w:pPr>
        <w:suppressAutoHyphens/>
        <w:autoSpaceDE w:val="0"/>
        <w:autoSpaceDN w:val="0"/>
        <w:adjustRightInd w:val="0"/>
        <w:spacing w:before="70" w:after="70" w:line="280" w:lineRule="atLeast"/>
        <w:textAlignment w:val="center"/>
        <w:rPr>
          <w:color w:val="000000"/>
          <w:spacing w:val="-1"/>
          <w:sz w:val="20"/>
          <w:szCs w:val="20"/>
          <w:lang w:val="fr-CA" w:eastAsia="en-US"/>
        </w:rPr>
      </w:pPr>
      <w:r w:rsidRPr="00D739E4">
        <w:rPr>
          <w:color w:val="000000"/>
          <w:spacing w:val="-1"/>
          <w:sz w:val="20"/>
          <w:szCs w:val="20"/>
          <w:lang w:val="fr-CA" w:eastAsia="en-US"/>
        </w:rPr>
        <w:t xml:space="preserve">Comme on pouvait s’y attendre, les entreprises à but lucratif ont rapidement commencé à se disputer une part du gâteau dès la création de Jeux en ligne Ontario. Les sites de jeux et les entreprises ont connu un véritable essor et, entre le </w:t>
      </w:r>
      <w:r>
        <w:rPr>
          <w:color w:val="000000"/>
          <w:spacing w:val="-1"/>
          <w:sz w:val="20"/>
          <w:szCs w:val="20"/>
          <w:lang w:val="fr-CA" w:eastAsia="en-US"/>
        </w:rPr>
        <w:t>1</w:t>
      </w:r>
      <w:r w:rsidRPr="00570BDC">
        <w:rPr>
          <w:color w:val="000000"/>
          <w:spacing w:val="-1"/>
          <w:vertAlign w:val="superscript"/>
          <w:lang w:val="fr-CA" w:eastAsia="en-US"/>
        </w:rPr>
        <w:t>er</w:t>
      </w:r>
      <w:r w:rsidRPr="00D739E4">
        <w:rPr>
          <w:color w:val="000000"/>
          <w:spacing w:val="-1"/>
          <w:sz w:val="20"/>
          <w:szCs w:val="20"/>
          <w:lang w:val="fr-CA" w:eastAsia="en-US"/>
        </w:rPr>
        <w:t xml:space="preserve"> octobre et le 31 décembre 2023, 49 opérateurs et 72 sites Web de jeux ont vu le jour.  </w:t>
      </w:r>
    </w:p>
    <w:p w14:paraId="04FA750F" w14:textId="77777777" w:rsidR="004D1CF5" w:rsidRPr="00D739E4" w:rsidRDefault="004D1CF5" w:rsidP="004D1CF5">
      <w:pPr>
        <w:suppressAutoHyphens/>
        <w:autoSpaceDE w:val="0"/>
        <w:autoSpaceDN w:val="0"/>
        <w:adjustRightInd w:val="0"/>
        <w:spacing w:before="70" w:after="70" w:line="280" w:lineRule="atLeast"/>
        <w:textAlignment w:val="center"/>
        <w:rPr>
          <w:color w:val="000000"/>
          <w:spacing w:val="-1"/>
          <w:sz w:val="20"/>
          <w:szCs w:val="20"/>
          <w:lang w:val="fr-CA" w:eastAsia="en-US"/>
        </w:rPr>
      </w:pPr>
      <w:r w:rsidRPr="00D739E4">
        <w:rPr>
          <w:color w:val="000000"/>
          <w:spacing w:val="-1"/>
          <w:sz w:val="20"/>
          <w:szCs w:val="20"/>
          <w:lang w:val="fr-CA" w:eastAsia="en-US"/>
        </w:rPr>
        <w:t xml:space="preserve">Les Ontariens ont répondu à l’appel en plaçant 3,1 milliards de dollars de paris sur les sports et les sports électroniques. C’est plus d’une fois et demie le montant de 1,9 milliard de dollars qu’ils avaient dépensé pour ces </w:t>
      </w:r>
      <w:r w:rsidRPr="00D739E4">
        <w:rPr>
          <w:color w:val="000000"/>
          <w:spacing w:val="-1"/>
          <w:sz w:val="20"/>
          <w:szCs w:val="20"/>
          <w:lang w:val="fr-CA" w:eastAsia="en-US"/>
        </w:rPr>
        <w:t>jeux au cours des trois mois précédents.</w:t>
      </w:r>
    </w:p>
    <w:p w14:paraId="17697161" w14:textId="77777777" w:rsidR="004D1CF5" w:rsidRPr="00D739E4" w:rsidRDefault="004D1CF5" w:rsidP="004D1CF5">
      <w:pPr>
        <w:suppressAutoHyphens/>
        <w:autoSpaceDE w:val="0"/>
        <w:autoSpaceDN w:val="0"/>
        <w:adjustRightInd w:val="0"/>
        <w:spacing w:before="70" w:after="70" w:line="280" w:lineRule="atLeast"/>
        <w:textAlignment w:val="center"/>
        <w:rPr>
          <w:color w:val="000000"/>
          <w:sz w:val="20"/>
          <w:szCs w:val="20"/>
          <w:lang w:val="fr-CA" w:eastAsia="en-US"/>
        </w:rPr>
      </w:pPr>
      <w:r w:rsidRPr="00D739E4">
        <w:rPr>
          <w:color w:val="000000"/>
          <w:spacing w:val="-1"/>
          <w:sz w:val="20"/>
          <w:szCs w:val="20"/>
          <w:lang w:val="fr-CA" w:eastAsia="en-US"/>
        </w:rPr>
        <w:t xml:space="preserve">Cela a incité encore davantage les entreprises privées à en profiter. Afin d’attirer l’attention et réclamer leur </w:t>
      </w:r>
      <w:r w:rsidRPr="00D739E4">
        <w:rPr>
          <w:b/>
          <w:bCs/>
          <w:color w:val="000000"/>
          <w:spacing w:val="-1"/>
          <w:sz w:val="20"/>
          <w:szCs w:val="20"/>
          <w:lang w:val="fr-CA" w:eastAsia="en-US"/>
        </w:rPr>
        <w:t>part de marché</w:t>
      </w:r>
      <w:r w:rsidRPr="00D739E4">
        <w:rPr>
          <w:color w:val="000000"/>
          <w:spacing w:val="-1"/>
          <w:sz w:val="20"/>
          <w:szCs w:val="20"/>
          <w:lang w:val="fr-CA" w:eastAsia="en-US"/>
        </w:rPr>
        <w:t xml:space="preserve">, elles ont commencé à </w:t>
      </w:r>
      <w:r w:rsidRPr="00D739E4">
        <w:rPr>
          <w:b/>
          <w:bCs/>
          <w:color w:val="000000"/>
          <w:spacing w:val="-1"/>
          <w:sz w:val="20"/>
          <w:szCs w:val="20"/>
          <w:lang w:val="fr-CA" w:eastAsia="en-US"/>
        </w:rPr>
        <w:t>inonder</w:t>
      </w:r>
      <w:r w:rsidRPr="00D739E4">
        <w:rPr>
          <w:color w:val="000000"/>
          <w:spacing w:val="-1"/>
          <w:sz w:val="20"/>
          <w:szCs w:val="20"/>
          <w:lang w:val="fr-CA" w:eastAsia="en-US"/>
        </w:rPr>
        <w:t xml:space="preserve"> les ondes de publicités. Et avec autant d’argent en jeu, elles se sont souvent tournées vers des athlètes de renom, dans l’espoir de rendre l’offre de jeux plus attrayante.</w:t>
      </w:r>
    </w:p>
    <w:p w14:paraId="432F612B" w14:textId="77777777" w:rsidR="004D1CF5" w:rsidRPr="00D739E4" w:rsidRDefault="004D1CF5" w:rsidP="004D1CF5">
      <w:pPr>
        <w:suppressAutoHyphens/>
        <w:autoSpaceDE w:val="0"/>
        <w:autoSpaceDN w:val="0"/>
        <w:adjustRightInd w:val="0"/>
        <w:spacing w:before="70" w:after="70" w:line="280" w:lineRule="atLeast"/>
        <w:textAlignment w:val="center"/>
        <w:rPr>
          <w:color w:val="000000"/>
          <w:sz w:val="20"/>
          <w:szCs w:val="20"/>
          <w:lang w:val="fr-CA" w:eastAsia="en-US"/>
        </w:rPr>
      </w:pPr>
      <w:r w:rsidRPr="00D739E4">
        <w:rPr>
          <w:b/>
          <w:bCs/>
          <w:color w:val="000000"/>
          <w:sz w:val="20"/>
          <w:szCs w:val="20"/>
          <w:lang w:val="fr-CA" w:eastAsia="en-US"/>
        </w:rPr>
        <w:t xml:space="preserve">Un premier pas positif </w:t>
      </w:r>
    </w:p>
    <w:p w14:paraId="0BAF7AAD" w14:textId="77777777" w:rsidR="004D1CF5" w:rsidRPr="00D739E4" w:rsidRDefault="004D1CF5" w:rsidP="004D1CF5">
      <w:pPr>
        <w:suppressAutoHyphens/>
        <w:autoSpaceDE w:val="0"/>
        <w:autoSpaceDN w:val="0"/>
        <w:adjustRightInd w:val="0"/>
        <w:spacing w:before="70" w:after="70" w:line="280" w:lineRule="atLeast"/>
        <w:textAlignment w:val="center"/>
        <w:rPr>
          <w:color w:val="000000"/>
          <w:spacing w:val="-1"/>
          <w:sz w:val="20"/>
          <w:szCs w:val="20"/>
          <w:lang w:val="fr-CA" w:eastAsia="en-US"/>
        </w:rPr>
      </w:pPr>
      <w:r w:rsidRPr="00D739E4">
        <w:rPr>
          <w:color w:val="000000"/>
          <w:spacing w:val="-1"/>
          <w:sz w:val="20"/>
          <w:szCs w:val="20"/>
          <w:lang w:val="fr-CA" w:eastAsia="en-US"/>
        </w:rPr>
        <w:t xml:space="preserve">De nombreux critiques ont tiré la sonnette d’alarme. Les experts en dépendance et d’autres soutiennent que les personnes comme M. Oliver – des personnes </w:t>
      </w:r>
      <w:r w:rsidRPr="00D739E4">
        <w:rPr>
          <w:b/>
          <w:bCs/>
          <w:color w:val="000000"/>
          <w:spacing w:val="-1"/>
          <w:sz w:val="20"/>
          <w:szCs w:val="20"/>
          <w:lang w:val="fr-CA" w:eastAsia="en-US"/>
        </w:rPr>
        <w:t>susceptibles</w:t>
      </w:r>
      <w:r w:rsidRPr="00D739E4">
        <w:rPr>
          <w:color w:val="000000"/>
          <w:spacing w:val="-1"/>
          <w:sz w:val="20"/>
          <w:szCs w:val="20"/>
          <w:lang w:val="fr-CA" w:eastAsia="en-US"/>
        </w:rPr>
        <w:t xml:space="preserve"> d’adopter un comportement de jeu risqué – ne devraient pas avoir à supporter un tsunami de publicités mettant en scène des porte-parole de renom qui les incitent à mettre leur argent en jeu.</w:t>
      </w:r>
    </w:p>
    <w:p w14:paraId="66020055" w14:textId="77777777" w:rsidR="004D1CF5" w:rsidRPr="00D739E4" w:rsidRDefault="004D1CF5" w:rsidP="004D1CF5">
      <w:pPr>
        <w:suppressAutoHyphens/>
        <w:autoSpaceDE w:val="0"/>
        <w:autoSpaceDN w:val="0"/>
        <w:adjustRightInd w:val="0"/>
        <w:spacing w:before="70" w:after="70" w:line="280" w:lineRule="atLeast"/>
        <w:textAlignment w:val="center"/>
        <w:rPr>
          <w:color w:val="000000"/>
          <w:spacing w:val="-1"/>
          <w:sz w:val="20"/>
          <w:szCs w:val="20"/>
          <w:lang w:val="fr-CA" w:eastAsia="en-US"/>
        </w:rPr>
      </w:pPr>
      <w:r w:rsidRPr="00D739E4">
        <w:rPr>
          <w:color w:val="000000"/>
          <w:spacing w:val="-1"/>
          <w:sz w:val="20"/>
          <w:szCs w:val="20"/>
          <w:lang w:val="fr-CA" w:eastAsia="en-US"/>
        </w:rPr>
        <w:t xml:space="preserve">« En faisant appel à des vedettes du hockey comme Wayne Gretzky et Connor </w:t>
      </w:r>
      <w:proofErr w:type="spellStart"/>
      <w:r w:rsidRPr="00D739E4">
        <w:rPr>
          <w:color w:val="000000"/>
          <w:spacing w:val="-1"/>
          <w:sz w:val="20"/>
          <w:szCs w:val="20"/>
          <w:lang w:val="fr-CA" w:eastAsia="en-US"/>
        </w:rPr>
        <w:t>McDavid</w:t>
      </w:r>
      <w:proofErr w:type="spellEnd"/>
      <w:r w:rsidRPr="00D739E4">
        <w:rPr>
          <w:color w:val="000000"/>
          <w:spacing w:val="-1"/>
          <w:sz w:val="20"/>
          <w:szCs w:val="20"/>
          <w:lang w:val="fr-CA" w:eastAsia="en-US"/>
        </w:rPr>
        <w:t xml:space="preserve">, les publicités sont conçues pour donner l’impression que les paris sur le hockey sont un moyen sûr de gagner de l’argent, et qu’ils sont amusants et excitants », dit André Picard, journaliste de longue date spécialisé dans les questions de santé. « En réalité, perdre est la norme. Les athlètes multimillionnaires qui vendent des paris sportifs sont l’équivalent moderne des médecins qui figuraient dans les publicités pour le tabac avant </w:t>
      </w:r>
      <w:r w:rsidRPr="00D739E4">
        <w:rPr>
          <w:color w:val="000000"/>
          <w:spacing w:val="-1"/>
          <w:sz w:val="20"/>
          <w:szCs w:val="20"/>
          <w:lang w:val="fr-CA" w:eastAsia="en-US"/>
        </w:rPr>
        <w:t>les années 1950. L’histoire ne sera pas tendre avec eux. »</w:t>
      </w:r>
    </w:p>
    <w:p w14:paraId="75D3B3A3" w14:textId="77777777" w:rsidR="004D1CF5" w:rsidRPr="00D739E4" w:rsidRDefault="004D1CF5" w:rsidP="004D1CF5">
      <w:pPr>
        <w:suppressAutoHyphens/>
        <w:autoSpaceDE w:val="0"/>
        <w:autoSpaceDN w:val="0"/>
        <w:adjustRightInd w:val="0"/>
        <w:spacing w:before="70" w:after="70" w:line="280" w:lineRule="atLeast"/>
        <w:textAlignment w:val="center"/>
        <w:rPr>
          <w:color w:val="000000"/>
          <w:spacing w:val="-1"/>
          <w:sz w:val="20"/>
          <w:szCs w:val="20"/>
          <w:lang w:val="fr-CA" w:eastAsia="en-US"/>
        </w:rPr>
      </w:pPr>
      <w:r w:rsidRPr="00D739E4">
        <w:rPr>
          <w:color w:val="000000"/>
          <w:spacing w:val="-1"/>
          <w:sz w:val="20"/>
          <w:szCs w:val="20"/>
          <w:lang w:val="fr-CA" w:eastAsia="en-US"/>
        </w:rPr>
        <w:t>En août dernier, la Commission des alcools et des jeux de l’Ontario (CAJO) a acquiescé. Cet organisme, qui réglemente le secteur des jeux d’argent de la province, a ordonné à l’industrie de cesser d’utiliser des athlètes dans leurs publicités, à moins qu’ils ne fassent la promotion du jeu responsable. Les « personnages de dessins animés, les symboles, les modèles, les influenceurs des médias sociaux, les célébrités ou les artistes » qui s’adressent aux mineurs sont également soumis à des restrictions.</w:t>
      </w:r>
    </w:p>
    <w:p w14:paraId="559F7098" w14:textId="77777777" w:rsidR="004D1CF5" w:rsidRPr="00D739E4" w:rsidRDefault="004D1CF5" w:rsidP="004D1CF5">
      <w:pPr>
        <w:suppressAutoHyphens/>
        <w:autoSpaceDE w:val="0"/>
        <w:autoSpaceDN w:val="0"/>
        <w:adjustRightInd w:val="0"/>
        <w:spacing w:before="70" w:after="70" w:line="280" w:lineRule="atLeast"/>
        <w:textAlignment w:val="center"/>
        <w:rPr>
          <w:color w:val="000000"/>
          <w:spacing w:val="-1"/>
          <w:sz w:val="20"/>
          <w:szCs w:val="20"/>
          <w:lang w:val="fr-CA" w:eastAsia="en-US"/>
        </w:rPr>
      </w:pPr>
      <w:r w:rsidRPr="00D739E4">
        <w:rPr>
          <w:color w:val="000000"/>
          <w:spacing w:val="-1"/>
          <w:sz w:val="20"/>
          <w:szCs w:val="20"/>
          <w:lang w:val="fr-CA" w:eastAsia="en-US"/>
        </w:rPr>
        <w:t>C’est une bonne première mesure, disent ceux qui ont vu les dégâts que peuvent causer les jeux d’argent. Mais ils demandent que des restrictions similaires soient mises en place dans tout le pays. Et beaucoup, comme Bruce Kidd, professeur retraité de l’université de Toronto, souhaitent que toutes les publicités pour les jeux d’argent soient interdites.</w:t>
      </w:r>
    </w:p>
    <w:p w14:paraId="60AF6523" w14:textId="77777777" w:rsidR="004D1CF5" w:rsidRPr="00D739E4" w:rsidRDefault="004D1CF5" w:rsidP="004D1CF5">
      <w:pPr>
        <w:suppressAutoHyphens/>
        <w:autoSpaceDE w:val="0"/>
        <w:autoSpaceDN w:val="0"/>
        <w:adjustRightInd w:val="0"/>
        <w:spacing w:before="70" w:after="70" w:line="280" w:lineRule="atLeast"/>
        <w:textAlignment w:val="center"/>
        <w:rPr>
          <w:color w:val="000000"/>
          <w:spacing w:val="-2"/>
          <w:sz w:val="20"/>
          <w:szCs w:val="20"/>
          <w:lang w:val="fr-CA" w:eastAsia="en-US"/>
        </w:rPr>
      </w:pPr>
      <w:r w:rsidRPr="00D739E4">
        <w:rPr>
          <w:color w:val="000000"/>
          <w:spacing w:val="-1"/>
          <w:sz w:val="20"/>
          <w:szCs w:val="20"/>
          <w:lang w:val="fr-CA" w:eastAsia="en-US"/>
        </w:rPr>
        <w:t>« Notre campagne vise à interdire la publicité pour les jeux d’argent de la même manière que le Canada a interdit la publicité pour le tabac il y a une génération », a-t-il dit. « Ces produits et pratiques font du tort aux gens. Nous voulons minimiser, voire éliminer, ce préjudice. »</w:t>
      </w:r>
    </w:p>
    <w:p w14:paraId="43C7DB76" w14:textId="77777777" w:rsidR="004D1CF5" w:rsidRDefault="004D1CF5" w:rsidP="004D1CF5">
      <w:pPr>
        <w:suppressAutoHyphens/>
        <w:autoSpaceDE w:val="0"/>
        <w:autoSpaceDN w:val="0"/>
        <w:adjustRightInd w:val="0"/>
        <w:spacing w:before="70" w:after="70" w:line="280" w:lineRule="atLeast"/>
        <w:textAlignment w:val="center"/>
        <w:rPr>
          <w:color w:val="000000"/>
          <w:spacing w:val="-2"/>
          <w:sz w:val="20"/>
          <w:szCs w:val="20"/>
          <w:lang w:val="fr-CA" w:eastAsia="en-US"/>
        </w:rPr>
        <w:sectPr w:rsidR="004D1CF5" w:rsidSect="004D1CF5">
          <w:type w:val="continuous"/>
          <w:pgSz w:w="12240" w:h="15840"/>
          <w:pgMar w:top="720" w:right="720" w:bottom="720" w:left="720" w:header="720" w:footer="720" w:gutter="0"/>
          <w:cols w:num="3" w:space="720"/>
          <w:noEndnote/>
        </w:sectPr>
      </w:pPr>
    </w:p>
    <w:p w14:paraId="653B1F59" w14:textId="77777777" w:rsidR="004D1CF5" w:rsidRPr="00D739E4" w:rsidRDefault="004D1CF5" w:rsidP="004D1CF5">
      <w:pPr>
        <w:suppressAutoHyphens/>
        <w:autoSpaceDE w:val="0"/>
        <w:autoSpaceDN w:val="0"/>
        <w:adjustRightInd w:val="0"/>
        <w:spacing w:before="70" w:after="70" w:line="280" w:lineRule="atLeast"/>
        <w:textAlignment w:val="center"/>
        <w:rPr>
          <w:color w:val="000000"/>
          <w:spacing w:val="-2"/>
          <w:sz w:val="20"/>
          <w:szCs w:val="20"/>
          <w:lang w:val="fr-CA" w:eastAsia="en-US"/>
        </w:rPr>
      </w:pPr>
    </w:p>
    <w:p w14:paraId="282E7F3C" w14:textId="77777777" w:rsidR="004D1CF5" w:rsidRPr="00D739E4" w:rsidRDefault="004D1CF5" w:rsidP="004D1CF5">
      <w:pPr>
        <w:suppressAutoHyphens/>
        <w:autoSpaceDE w:val="0"/>
        <w:autoSpaceDN w:val="0"/>
        <w:adjustRightInd w:val="0"/>
        <w:spacing w:before="70" w:after="70" w:line="280" w:lineRule="atLeast"/>
        <w:textAlignment w:val="center"/>
        <w:rPr>
          <w:color w:val="000000"/>
          <w:sz w:val="22"/>
          <w:szCs w:val="22"/>
          <w:lang w:val="fr-CA" w:eastAsia="en-US"/>
        </w:rPr>
      </w:pPr>
    </w:p>
    <w:p w14:paraId="1AD3FBD6" w14:textId="77777777" w:rsidR="004D1CF5" w:rsidRPr="00D739E4" w:rsidRDefault="004D1CF5" w:rsidP="004D1CF5">
      <w:pPr>
        <w:suppressAutoHyphens/>
        <w:autoSpaceDE w:val="0"/>
        <w:autoSpaceDN w:val="0"/>
        <w:adjustRightInd w:val="0"/>
        <w:spacing w:before="70" w:afterLines="70" w:after="168" w:line="280" w:lineRule="atLeast"/>
        <w:ind w:right="3003"/>
        <w:textAlignment w:val="center"/>
        <w:rPr>
          <w:b/>
          <w:bCs/>
          <w:color w:val="0432FF"/>
          <w:sz w:val="28"/>
          <w:szCs w:val="28"/>
          <w:lang w:val="fr-CA" w:eastAsia="en-US"/>
        </w:rPr>
      </w:pPr>
      <w:r w:rsidRPr="00D739E4">
        <w:rPr>
          <w:b/>
          <w:bCs/>
          <w:color w:val="0432FF"/>
          <w:sz w:val="28"/>
          <w:szCs w:val="28"/>
          <w:lang w:val="fr-CA" w:eastAsia="en-US"/>
        </w:rPr>
        <w:t>Le saviez-vous?</w:t>
      </w:r>
    </w:p>
    <w:p w14:paraId="51710ED1" w14:textId="77777777" w:rsidR="004D1CF5" w:rsidRPr="00D739E4" w:rsidRDefault="004D1CF5" w:rsidP="004D1CF5">
      <w:pPr>
        <w:suppressAutoHyphens/>
        <w:autoSpaceDE w:val="0"/>
        <w:autoSpaceDN w:val="0"/>
        <w:adjustRightInd w:val="0"/>
        <w:spacing w:before="70" w:afterLines="70" w:after="168" w:line="280" w:lineRule="atLeast"/>
        <w:ind w:right="3003"/>
        <w:textAlignment w:val="center"/>
        <w:rPr>
          <w:color w:val="0432FF"/>
          <w:sz w:val="20"/>
          <w:szCs w:val="20"/>
          <w:lang w:val="fr-CA" w:eastAsia="en-US"/>
        </w:rPr>
      </w:pPr>
      <w:r w:rsidRPr="00D739E4">
        <w:rPr>
          <w:color w:val="0432FF"/>
          <w:sz w:val="20"/>
          <w:szCs w:val="20"/>
          <w:lang w:val="fr-CA" w:eastAsia="en-US"/>
        </w:rPr>
        <w:t>La Canadian Gaming Association (CGA) estime qu’environ 15 milliards de dollars ont été pariés sur les sports au Canada en 2020, mais que seuls trois pour cent, soit environ 500 millions de dollars, l’ont été légalement.</w:t>
      </w:r>
    </w:p>
    <w:p w14:paraId="79524C1A" w14:textId="77777777" w:rsidR="004D1CF5" w:rsidRPr="00F04E17" w:rsidRDefault="004D1CF5" w:rsidP="004D1CF5">
      <w:pPr>
        <w:suppressAutoHyphens/>
        <w:autoSpaceDE w:val="0"/>
        <w:autoSpaceDN w:val="0"/>
        <w:adjustRightInd w:val="0"/>
        <w:spacing w:before="70" w:afterLines="70" w:after="168" w:line="280" w:lineRule="atLeast"/>
        <w:ind w:right="3003"/>
        <w:textAlignment w:val="center"/>
        <w:rPr>
          <w:color w:val="000000"/>
          <w:sz w:val="20"/>
          <w:szCs w:val="20"/>
          <w:lang w:val="fr-CA" w:eastAsia="en-US"/>
        </w:rPr>
      </w:pPr>
    </w:p>
    <w:p w14:paraId="653E7C07" w14:textId="77777777" w:rsidR="004D1CF5" w:rsidRDefault="004D1CF5" w:rsidP="004D1CF5">
      <w:pPr>
        <w:spacing w:before="70" w:afterLines="70" w:after="168" w:line="280" w:lineRule="atLeast"/>
        <w:rPr>
          <w:color w:val="000000"/>
          <w:sz w:val="20"/>
          <w:szCs w:val="20"/>
          <w:lang w:val="fr-CA" w:eastAsia="en-US"/>
        </w:rPr>
      </w:pPr>
      <w:r w:rsidRPr="00F04E17">
        <w:rPr>
          <w:color w:val="000000"/>
          <w:sz w:val="20"/>
          <w:szCs w:val="20"/>
          <w:lang w:val="fr-CA" w:eastAsia="en-US"/>
        </w:rPr>
        <w:br w:type="page"/>
      </w:r>
    </w:p>
    <w:p w14:paraId="1839BB3A" w14:textId="77777777" w:rsidR="00FE4B8E" w:rsidRPr="00F04E17" w:rsidRDefault="00FE4B8E" w:rsidP="004D1CF5">
      <w:pPr>
        <w:spacing w:before="70" w:afterLines="70" w:after="168" w:line="280" w:lineRule="atLeast"/>
        <w:rPr>
          <w:color w:val="000000"/>
          <w:sz w:val="20"/>
          <w:szCs w:val="20"/>
          <w:lang w:val="fr-CA" w:eastAsia="en-US"/>
        </w:rPr>
      </w:pPr>
    </w:p>
    <w:p w14:paraId="2928F8AD" w14:textId="77777777" w:rsidR="004D1CF5" w:rsidRPr="00F04E17" w:rsidRDefault="004D1CF5" w:rsidP="004D1CF5">
      <w:pPr>
        <w:suppressAutoHyphens/>
        <w:autoSpaceDE w:val="0"/>
        <w:autoSpaceDN w:val="0"/>
        <w:adjustRightInd w:val="0"/>
        <w:spacing w:before="70" w:afterLines="70" w:after="168" w:line="280" w:lineRule="atLeast"/>
        <w:ind w:right="2436"/>
        <w:textAlignment w:val="center"/>
        <w:rPr>
          <w:b/>
          <w:bCs/>
          <w:color w:val="0432FF"/>
          <w:sz w:val="28"/>
          <w:szCs w:val="28"/>
          <w:lang w:val="fr-CA" w:eastAsia="en-US"/>
        </w:rPr>
      </w:pPr>
      <w:r w:rsidRPr="00F04E17">
        <w:rPr>
          <w:b/>
          <w:bCs/>
          <w:color w:val="0432FF"/>
          <w:sz w:val="28"/>
          <w:szCs w:val="28"/>
          <w:lang w:val="fr-CA" w:eastAsia="en-US"/>
        </w:rPr>
        <w:t>Parier sur l’avenir</w:t>
      </w:r>
    </w:p>
    <w:p w14:paraId="23D8E069" w14:textId="77777777" w:rsidR="004D1CF5" w:rsidRPr="00F04E17" w:rsidRDefault="004D1CF5" w:rsidP="004D1CF5">
      <w:pPr>
        <w:suppressAutoHyphens/>
        <w:autoSpaceDE w:val="0"/>
        <w:autoSpaceDN w:val="0"/>
        <w:adjustRightInd w:val="0"/>
        <w:spacing w:before="70" w:afterLines="70" w:after="168" w:line="280" w:lineRule="atLeast"/>
        <w:ind w:right="2436"/>
        <w:textAlignment w:val="center"/>
        <w:rPr>
          <w:color w:val="0432FF"/>
          <w:sz w:val="20"/>
          <w:szCs w:val="20"/>
          <w:lang w:val="fr-CA" w:eastAsia="en-US"/>
        </w:rPr>
      </w:pPr>
      <w:r w:rsidRPr="00F04E17">
        <w:rPr>
          <w:color w:val="0432FF"/>
          <w:sz w:val="20"/>
          <w:szCs w:val="20"/>
          <w:lang w:val="fr-CA" w:eastAsia="en-US"/>
        </w:rPr>
        <w:t xml:space="preserve">Les problèmes liés aux jeux d’argent affectent des gens de tous les âges. Mais les jeunes, qui sont plus enclins à adopter des comportements à risque, sont particulièrement vulnérables. C’est ce qu’affirme Gambling, Gaming and </w:t>
      </w:r>
      <w:proofErr w:type="spellStart"/>
      <w:r w:rsidRPr="00F04E17">
        <w:rPr>
          <w:color w:val="0432FF"/>
          <w:sz w:val="20"/>
          <w:szCs w:val="20"/>
          <w:lang w:val="fr-CA" w:eastAsia="en-US"/>
        </w:rPr>
        <w:t>Technology</w:t>
      </w:r>
      <w:proofErr w:type="spellEnd"/>
      <w:r w:rsidRPr="00F04E17">
        <w:rPr>
          <w:color w:val="0432FF"/>
          <w:sz w:val="20"/>
          <w:szCs w:val="20"/>
          <w:lang w:val="fr-CA" w:eastAsia="en-US"/>
        </w:rPr>
        <w:t xml:space="preserve"> Use (GGTU), un groupe ontarien de santé mentale et de lutte contre les dépendances. Le GGTU souligne que les jeux d’argent chez les adolescents peuvent constituer la base d’une dépendance à l’âge adulte.</w:t>
      </w:r>
    </w:p>
    <w:p w14:paraId="5225F4A2" w14:textId="77777777" w:rsidR="004D1CF5" w:rsidRPr="00F04E17" w:rsidRDefault="004D1CF5" w:rsidP="004D1CF5">
      <w:pPr>
        <w:suppressAutoHyphens/>
        <w:autoSpaceDE w:val="0"/>
        <w:autoSpaceDN w:val="0"/>
        <w:adjustRightInd w:val="0"/>
        <w:spacing w:before="70" w:afterLines="70" w:after="168" w:line="280" w:lineRule="atLeast"/>
        <w:ind w:right="2436"/>
        <w:textAlignment w:val="center"/>
        <w:rPr>
          <w:color w:val="0432FF"/>
          <w:sz w:val="20"/>
          <w:szCs w:val="20"/>
          <w:lang w:val="fr-CA" w:eastAsia="en-US"/>
        </w:rPr>
      </w:pPr>
      <w:r w:rsidRPr="00F04E17">
        <w:rPr>
          <w:color w:val="0432FF"/>
          <w:sz w:val="20"/>
          <w:szCs w:val="20"/>
          <w:lang w:val="fr-CA" w:eastAsia="en-US"/>
        </w:rPr>
        <w:t>L’organisme signale qu’un tiers des élèves ontariens interrogés en 2019 ont joué à des jeux d’argent. Plus troublant encore, quelque quatre pour cent des élèves du secondaire ont signalé des symptômes de problèmes liés au jeu faibles à modérément graves, tandis que 2 pour cent ont signalé des symptômes graves. Les chiffres sont vraisemblablement similaires dans l’ensemble du pays.</w:t>
      </w:r>
    </w:p>
    <w:p w14:paraId="1526D88D" w14:textId="77777777" w:rsidR="004D1CF5" w:rsidRPr="00F04E17" w:rsidRDefault="004D1CF5" w:rsidP="004D1CF5">
      <w:pPr>
        <w:suppressAutoHyphens/>
        <w:autoSpaceDE w:val="0"/>
        <w:autoSpaceDN w:val="0"/>
        <w:adjustRightInd w:val="0"/>
        <w:spacing w:before="70" w:afterLines="70" w:after="168" w:line="280" w:lineRule="atLeast"/>
        <w:ind w:right="2436"/>
        <w:textAlignment w:val="center"/>
        <w:rPr>
          <w:color w:val="0432FF"/>
          <w:sz w:val="20"/>
          <w:szCs w:val="20"/>
          <w:lang w:val="fr-CA" w:eastAsia="en-US"/>
        </w:rPr>
      </w:pPr>
      <w:r w:rsidRPr="00F04E17">
        <w:rPr>
          <w:color w:val="0432FF"/>
          <w:sz w:val="20"/>
          <w:szCs w:val="20"/>
          <w:lang w:val="fr-CA" w:eastAsia="en-US"/>
        </w:rPr>
        <w:t>Les personnes âgées de moins de 19 ans ne peuvent pas jouer légalement en utilisant des canaux réglementés. Toutefois, ils peuvent prendre l’habitude de jouer par le biais de jeux vidéo qui attribuent des prix qui ont une valeur monétaire sur le marché noir ou en pariant dans le cadre de compétitions de jeux vidéo de sport électronique. Le meilleur conseil? Ne commencez pas. Mais si c’est déjà fait, demandez à un adulte de vous fournir des ressources pour vous aider à arrêter</w:t>
      </w:r>
    </w:p>
    <w:p w14:paraId="0E4E49B4" w14:textId="77777777" w:rsidR="004D1CF5" w:rsidRPr="00F04E17" w:rsidRDefault="004D1CF5" w:rsidP="004D1CF5">
      <w:pPr>
        <w:suppressAutoHyphens/>
        <w:autoSpaceDE w:val="0"/>
        <w:autoSpaceDN w:val="0"/>
        <w:adjustRightInd w:val="0"/>
        <w:spacing w:before="70" w:after="70" w:line="280" w:lineRule="atLeast"/>
        <w:textAlignment w:val="center"/>
        <w:rPr>
          <w:color w:val="0432FF"/>
          <w:sz w:val="20"/>
          <w:szCs w:val="20"/>
          <w:lang w:val="fr-CA" w:eastAsia="en-US"/>
        </w:rPr>
      </w:pPr>
    </w:p>
    <w:p w14:paraId="6C6E45DF" w14:textId="77777777" w:rsidR="004D1CF5" w:rsidRPr="00F04E17" w:rsidRDefault="004D1CF5" w:rsidP="004D1CF5">
      <w:pPr>
        <w:suppressAutoHyphens/>
        <w:autoSpaceDE w:val="0"/>
        <w:autoSpaceDN w:val="0"/>
        <w:adjustRightInd w:val="0"/>
        <w:spacing w:before="70" w:after="70" w:line="280" w:lineRule="atLeast"/>
        <w:textAlignment w:val="center"/>
        <w:rPr>
          <w:color w:val="0432FF"/>
          <w:sz w:val="20"/>
          <w:szCs w:val="20"/>
          <w:lang w:val="fr-CA" w:eastAsia="en-US"/>
        </w:rPr>
      </w:pPr>
    </w:p>
    <w:p w14:paraId="5D7B60CA" w14:textId="77777777" w:rsidR="004D1CF5" w:rsidRPr="00F04E17" w:rsidRDefault="004D1CF5" w:rsidP="004D1CF5">
      <w:pPr>
        <w:suppressAutoHyphens/>
        <w:autoSpaceDE w:val="0"/>
        <w:autoSpaceDN w:val="0"/>
        <w:adjustRightInd w:val="0"/>
        <w:spacing w:before="70" w:after="70" w:line="280" w:lineRule="atLeast"/>
        <w:textAlignment w:val="center"/>
        <w:rPr>
          <w:color w:val="0432FF"/>
          <w:sz w:val="20"/>
          <w:szCs w:val="20"/>
          <w:lang w:val="fr-CA" w:eastAsia="en-US"/>
        </w:rPr>
      </w:pPr>
    </w:p>
    <w:p w14:paraId="613D0B0F" w14:textId="77777777" w:rsidR="004D1CF5" w:rsidRPr="00F04E17" w:rsidRDefault="004D1CF5" w:rsidP="004D1CF5">
      <w:pPr>
        <w:suppressAutoHyphens/>
        <w:autoSpaceDE w:val="0"/>
        <w:autoSpaceDN w:val="0"/>
        <w:adjustRightInd w:val="0"/>
        <w:spacing w:before="70" w:after="70" w:line="280" w:lineRule="atLeast"/>
        <w:textAlignment w:val="center"/>
        <w:rPr>
          <w:color w:val="0432FF"/>
          <w:sz w:val="20"/>
          <w:szCs w:val="20"/>
          <w:lang w:val="fr-CA" w:eastAsia="en-US"/>
        </w:rPr>
      </w:pPr>
    </w:p>
    <w:p w14:paraId="7DDE2AF1" w14:textId="77777777" w:rsidR="004D1CF5" w:rsidRPr="00F04E17" w:rsidRDefault="004D1CF5" w:rsidP="004D1CF5">
      <w:pPr>
        <w:suppressAutoHyphens/>
        <w:autoSpaceDE w:val="0"/>
        <w:autoSpaceDN w:val="0"/>
        <w:adjustRightInd w:val="0"/>
        <w:spacing w:before="70" w:after="70" w:line="280" w:lineRule="atLeast"/>
        <w:textAlignment w:val="center"/>
        <w:rPr>
          <w:color w:val="0432FF"/>
          <w:sz w:val="20"/>
          <w:szCs w:val="20"/>
          <w:lang w:val="fr-CA" w:eastAsia="en-US"/>
        </w:rPr>
      </w:pPr>
    </w:p>
    <w:p w14:paraId="4F22605A" w14:textId="77777777" w:rsidR="004D1CF5" w:rsidRPr="00F04E17" w:rsidRDefault="004D1CF5" w:rsidP="004D1CF5">
      <w:pPr>
        <w:suppressAutoHyphens/>
        <w:autoSpaceDE w:val="0"/>
        <w:autoSpaceDN w:val="0"/>
        <w:adjustRightInd w:val="0"/>
        <w:spacing w:before="70" w:after="70" w:line="280" w:lineRule="atLeast"/>
        <w:textAlignment w:val="center"/>
        <w:rPr>
          <w:color w:val="0432FF"/>
          <w:sz w:val="20"/>
          <w:szCs w:val="20"/>
          <w:lang w:val="fr-CA" w:eastAsia="en-US"/>
        </w:rPr>
      </w:pPr>
    </w:p>
    <w:p w14:paraId="74D73FD3" w14:textId="77777777" w:rsidR="004D1CF5" w:rsidRPr="00F04E17" w:rsidRDefault="004D1CF5" w:rsidP="004D1CF5">
      <w:pPr>
        <w:suppressAutoHyphens/>
        <w:autoSpaceDE w:val="0"/>
        <w:autoSpaceDN w:val="0"/>
        <w:adjustRightInd w:val="0"/>
        <w:spacing w:before="70" w:after="70" w:line="280" w:lineRule="atLeast"/>
        <w:textAlignment w:val="center"/>
        <w:rPr>
          <w:color w:val="0432FF"/>
          <w:sz w:val="20"/>
          <w:szCs w:val="20"/>
          <w:lang w:val="fr-CA" w:eastAsia="en-US"/>
        </w:rPr>
      </w:pPr>
    </w:p>
    <w:p w14:paraId="00B86769" w14:textId="77777777" w:rsidR="004D1CF5" w:rsidRDefault="004D1CF5" w:rsidP="004D1CF5">
      <w:pPr>
        <w:suppressAutoHyphens/>
        <w:autoSpaceDE w:val="0"/>
        <w:autoSpaceDN w:val="0"/>
        <w:adjustRightInd w:val="0"/>
        <w:spacing w:before="70" w:after="70" w:line="280" w:lineRule="atLeast"/>
        <w:textAlignment w:val="center"/>
        <w:rPr>
          <w:color w:val="0432FF"/>
          <w:sz w:val="20"/>
          <w:szCs w:val="20"/>
          <w:lang w:val="fr-CA" w:eastAsia="en-US"/>
        </w:rPr>
      </w:pPr>
    </w:p>
    <w:p w14:paraId="3D63CDE2" w14:textId="77777777" w:rsidR="004D1CF5" w:rsidRDefault="004D1CF5" w:rsidP="004D1CF5">
      <w:pPr>
        <w:suppressAutoHyphens/>
        <w:autoSpaceDE w:val="0"/>
        <w:autoSpaceDN w:val="0"/>
        <w:adjustRightInd w:val="0"/>
        <w:spacing w:before="70" w:after="70" w:line="280" w:lineRule="atLeast"/>
        <w:textAlignment w:val="center"/>
        <w:rPr>
          <w:color w:val="0432FF"/>
          <w:sz w:val="20"/>
          <w:szCs w:val="20"/>
          <w:lang w:val="fr-CA" w:eastAsia="en-US"/>
        </w:rPr>
      </w:pPr>
    </w:p>
    <w:p w14:paraId="38DE2D6C" w14:textId="77777777" w:rsidR="004D1CF5" w:rsidRDefault="004D1CF5" w:rsidP="004D1CF5">
      <w:pPr>
        <w:suppressAutoHyphens/>
        <w:autoSpaceDE w:val="0"/>
        <w:autoSpaceDN w:val="0"/>
        <w:adjustRightInd w:val="0"/>
        <w:spacing w:before="70" w:after="70" w:line="280" w:lineRule="atLeast"/>
        <w:textAlignment w:val="center"/>
        <w:rPr>
          <w:color w:val="0432FF"/>
          <w:sz w:val="20"/>
          <w:szCs w:val="20"/>
          <w:lang w:val="fr-CA" w:eastAsia="en-US"/>
        </w:rPr>
      </w:pPr>
    </w:p>
    <w:p w14:paraId="3E8150C4" w14:textId="77777777" w:rsidR="004D1CF5" w:rsidRDefault="004D1CF5" w:rsidP="004D1CF5">
      <w:pPr>
        <w:suppressAutoHyphens/>
        <w:autoSpaceDE w:val="0"/>
        <w:autoSpaceDN w:val="0"/>
        <w:adjustRightInd w:val="0"/>
        <w:spacing w:before="70" w:after="70" w:line="280" w:lineRule="atLeast"/>
        <w:textAlignment w:val="center"/>
        <w:rPr>
          <w:color w:val="0432FF"/>
          <w:sz w:val="20"/>
          <w:szCs w:val="20"/>
          <w:lang w:val="fr-CA" w:eastAsia="en-US"/>
        </w:rPr>
      </w:pPr>
    </w:p>
    <w:p w14:paraId="02044274" w14:textId="77777777" w:rsidR="004D1CF5" w:rsidRPr="00F04E17" w:rsidRDefault="004D1CF5" w:rsidP="004D1CF5">
      <w:pPr>
        <w:suppressAutoHyphens/>
        <w:autoSpaceDE w:val="0"/>
        <w:autoSpaceDN w:val="0"/>
        <w:adjustRightInd w:val="0"/>
        <w:spacing w:before="70" w:after="70" w:line="280" w:lineRule="atLeast"/>
        <w:textAlignment w:val="center"/>
        <w:rPr>
          <w:color w:val="0432FF"/>
          <w:sz w:val="20"/>
          <w:szCs w:val="20"/>
          <w:lang w:val="fr-CA" w:eastAsia="en-US"/>
        </w:rPr>
      </w:pPr>
    </w:p>
    <w:p w14:paraId="6A3FCD80" w14:textId="77777777" w:rsidR="004D1CF5" w:rsidRDefault="004D1CF5" w:rsidP="004D1CF5">
      <w:pPr>
        <w:suppressAutoHyphens/>
        <w:autoSpaceDE w:val="0"/>
        <w:autoSpaceDN w:val="0"/>
        <w:adjustRightInd w:val="0"/>
        <w:spacing w:before="70" w:after="70" w:line="280" w:lineRule="atLeast"/>
        <w:textAlignment w:val="center"/>
        <w:rPr>
          <w:color w:val="0432FF"/>
          <w:sz w:val="20"/>
          <w:szCs w:val="20"/>
          <w:lang w:val="fr-CA" w:eastAsia="en-US"/>
        </w:rPr>
      </w:pPr>
    </w:p>
    <w:p w14:paraId="628F84C7" w14:textId="77777777" w:rsidR="00FE4B8E" w:rsidRPr="00F04E17" w:rsidRDefault="00FE4B8E" w:rsidP="004D1CF5">
      <w:pPr>
        <w:suppressAutoHyphens/>
        <w:autoSpaceDE w:val="0"/>
        <w:autoSpaceDN w:val="0"/>
        <w:adjustRightInd w:val="0"/>
        <w:spacing w:before="70" w:after="70" w:line="280" w:lineRule="atLeast"/>
        <w:textAlignment w:val="center"/>
        <w:rPr>
          <w:color w:val="0432FF"/>
          <w:sz w:val="20"/>
          <w:szCs w:val="20"/>
          <w:lang w:val="fr-CA" w:eastAsia="en-US"/>
        </w:rPr>
      </w:pPr>
    </w:p>
    <w:p w14:paraId="2CBBA4DB" w14:textId="77777777" w:rsidR="004D1CF5" w:rsidRPr="00F04E17" w:rsidRDefault="004D1CF5" w:rsidP="004D1CF5">
      <w:pPr>
        <w:suppressAutoHyphens/>
        <w:autoSpaceDE w:val="0"/>
        <w:autoSpaceDN w:val="0"/>
        <w:adjustRightInd w:val="0"/>
        <w:spacing w:before="70" w:after="70" w:line="280" w:lineRule="atLeast"/>
        <w:textAlignment w:val="center"/>
        <w:rPr>
          <w:color w:val="0432FF"/>
          <w:sz w:val="20"/>
          <w:szCs w:val="20"/>
          <w:lang w:val="fr-CA" w:eastAsia="en-US"/>
        </w:rPr>
      </w:pPr>
    </w:p>
    <w:p w14:paraId="35B03AFA" w14:textId="77777777" w:rsidR="004D1CF5" w:rsidRPr="00F04E17" w:rsidRDefault="004D1CF5" w:rsidP="004D1CF5">
      <w:pPr>
        <w:suppressAutoHyphens/>
        <w:autoSpaceDE w:val="0"/>
        <w:autoSpaceDN w:val="0"/>
        <w:adjustRightInd w:val="0"/>
        <w:spacing w:before="70" w:after="70" w:line="280" w:lineRule="atLeast"/>
        <w:textAlignment w:val="center"/>
        <w:rPr>
          <w:color w:val="0432FF"/>
          <w:sz w:val="20"/>
          <w:szCs w:val="20"/>
          <w:lang w:val="fr-CA" w:eastAsia="en-US"/>
        </w:rPr>
      </w:pPr>
    </w:p>
    <w:p w14:paraId="44D3655B" w14:textId="77777777" w:rsidR="004D1CF5" w:rsidRPr="00F04E17" w:rsidRDefault="004D1CF5" w:rsidP="004D1CF5">
      <w:pPr>
        <w:keepLines/>
        <w:suppressAutoHyphens/>
        <w:autoSpaceDE w:val="0"/>
        <w:autoSpaceDN w:val="0"/>
        <w:adjustRightInd w:val="0"/>
        <w:spacing w:line="240" w:lineRule="atLeast"/>
        <w:textAlignment w:val="center"/>
        <w:rPr>
          <w:b/>
          <w:bCs/>
          <w:color w:val="FF0000"/>
          <w:sz w:val="18"/>
          <w:szCs w:val="18"/>
          <w:lang w:val="fr-CA" w:eastAsia="en-US"/>
        </w:rPr>
        <w:sectPr w:rsidR="004D1CF5" w:rsidRPr="00F04E17" w:rsidSect="004D1CF5">
          <w:type w:val="continuous"/>
          <w:pgSz w:w="12240" w:h="15840"/>
          <w:pgMar w:top="720" w:right="720" w:bottom="720" w:left="720" w:header="720" w:footer="720" w:gutter="0"/>
          <w:cols w:space="720"/>
          <w:noEndnote/>
        </w:sectPr>
      </w:pPr>
    </w:p>
    <w:p w14:paraId="7CE43A68" w14:textId="77777777" w:rsidR="004D1CF5" w:rsidRPr="00F04E17" w:rsidRDefault="004D1CF5" w:rsidP="004D1CF5">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r w:rsidRPr="00F04E17">
        <w:rPr>
          <w:rFonts w:ascii="Minion Pro" w:hAnsi="Minion Pro" w:cs="Minion Pro"/>
          <w:b/>
          <w:bCs/>
          <w:color w:val="FF0000"/>
          <w:sz w:val="18"/>
          <w:szCs w:val="18"/>
          <w:lang w:val="fr-CA" w:eastAsia="en-US"/>
        </w:rPr>
        <w:t>Code criminel :</w:t>
      </w:r>
      <w:r w:rsidRPr="00F04E17">
        <w:rPr>
          <w:rFonts w:ascii="Minion Pro" w:hAnsi="Minion Pro" w:cs="Minion Pro"/>
          <w:color w:val="FF0000"/>
          <w:sz w:val="18"/>
          <w:szCs w:val="18"/>
          <w:lang w:val="fr-CA" w:eastAsia="en-US"/>
        </w:rPr>
        <w:t xml:space="preserve"> loi fédérale qui comprend les définitions de la plupart des infractions criminelles adoptées par le Parlement.</w:t>
      </w:r>
    </w:p>
    <w:p w14:paraId="5AA1ACA1" w14:textId="77777777" w:rsidR="004D1CF5" w:rsidRPr="00F04E17" w:rsidRDefault="004D1CF5" w:rsidP="004D1CF5">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F04E17">
        <w:rPr>
          <w:rFonts w:ascii="Minion Pro" w:hAnsi="Minion Pro" w:cs="Minion Pro"/>
          <w:b/>
          <w:bCs/>
          <w:color w:val="FF0000"/>
          <w:sz w:val="18"/>
          <w:szCs w:val="18"/>
          <w:lang w:val="fr-CA" w:eastAsia="en-US"/>
        </w:rPr>
        <w:t>cote</w:t>
      </w:r>
      <w:proofErr w:type="gramEnd"/>
      <w:r w:rsidRPr="00F04E17">
        <w:rPr>
          <w:rFonts w:ascii="Minion Pro" w:hAnsi="Minion Pro" w:cs="Minion Pro"/>
          <w:b/>
          <w:bCs/>
          <w:color w:val="FF0000"/>
          <w:sz w:val="18"/>
          <w:szCs w:val="18"/>
          <w:lang w:val="fr-CA" w:eastAsia="en-US"/>
        </w:rPr>
        <w:t xml:space="preserve"> :</w:t>
      </w:r>
      <w:r w:rsidRPr="00F04E17">
        <w:rPr>
          <w:rFonts w:ascii="Minion Pro" w:hAnsi="Minion Pro" w:cs="Minion Pro"/>
          <w:color w:val="FF0000"/>
          <w:sz w:val="18"/>
          <w:szCs w:val="18"/>
          <w:lang w:val="fr-CA" w:eastAsia="en-US"/>
        </w:rPr>
        <w:t xml:space="preserve"> le rapport entre deux nombres qui indique combien d’argent une personne recevra si elle gagne un pari</w:t>
      </w:r>
      <w:r w:rsidRPr="00600D66">
        <w:rPr>
          <w:rFonts w:ascii="Minion Pro" w:hAnsi="Minion Pro" w:cs="Minion Pro"/>
          <w:color w:val="FF0000"/>
          <w:sz w:val="18"/>
          <w:szCs w:val="18"/>
          <w:lang w:val="fr-CA" w:eastAsia="en-US"/>
        </w:rPr>
        <w:t>.</w:t>
      </w:r>
    </w:p>
    <w:p w14:paraId="07687847" w14:textId="77777777" w:rsidR="004D1CF5" w:rsidRPr="00F04E17" w:rsidRDefault="004D1CF5" w:rsidP="004D1CF5">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F04E17">
        <w:rPr>
          <w:rFonts w:ascii="Minion Pro" w:hAnsi="Minion Pro" w:cs="Minion Pro"/>
          <w:b/>
          <w:bCs/>
          <w:color w:val="FF0000"/>
          <w:sz w:val="18"/>
          <w:szCs w:val="18"/>
          <w:lang w:val="fr-CA" w:eastAsia="en-US"/>
        </w:rPr>
        <w:t>en</w:t>
      </w:r>
      <w:proofErr w:type="gramEnd"/>
      <w:r w:rsidRPr="00F04E17">
        <w:rPr>
          <w:rFonts w:ascii="Minion Pro" w:hAnsi="Minion Pro" w:cs="Minion Pro"/>
          <w:b/>
          <w:bCs/>
          <w:color w:val="FF0000"/>
          <w:sz w:val="18"/>
          <w:szCs w:val="18"/>
          <w:lang w:val="fr-CA" w:eastAsia="en-US"/>
        </w:rPr>
        <w:t xml:space="preserve"> proie :</w:t>
      </w:r>
      <w:r w:rsidRPr="00F04E17">
        <w:rPr>
          <w:rFonts w:ascii="Minion Pro" w:hAnsi="Minion Pro" w:cs="Minion Pro"/>
          <w:color w:val="FF0000"/>
          <w:sz w:val="18"/>
          <w:szCs w:val="18"/>
          <w:lang w:val="fr-CA" w:eastAsia="en-US"/>
        </w:rPr>
        <w:t xml:space="preserve"> être envahi par une activité, en particulier une activité difficile ou compliquée</w:t>
      </w:r>
      <w:r w:rsidRPr="00600D66">
        <w:rPr>
          <w:rFonts w:ascii="Minion Pro" w:hAnsi="Minion Pro" w:cs="Minion Pro"/>
          <w:color w:val="FF0000"/>
          <w:sz w:val="18"/>
          <w:szCs w:val="18"/>
          <w:lang w:val="fr-CA" w:eastAsia="en-US"/>
        </w:rPr>
        <w:t>.</w:t>
      </w:r>
    </w:p>
    <w:p w14:paraId="4DDB02D3" w14:textId="77777777" w:rsidR="004D1CF5" w:rsidRPr="00600D66" w:rsidRDefault="004D1CF5" w:rsidP="004D1CF5">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F04E17">
        <w:rPr>
          <w:rFonts w:ascii="Minion Pro" w:hAnsi="Minion Pro" w:cs="Minion Pro"/>
          <w:b/>
          <w:bCs/>
          <w:color w:val="FF0000"/>
          <w:sz w:val="18"/>
          <w:szCs w:val="18"/>
          <w:lang w:val="fr-CA" w:eastAsia="en-US"/>
        </w:rPr>
        <w:t>fréquent</w:t>
      </w:r>
      <w:proofErr w:type="gramEnd"/>
      <w:r w:rsidRPr="00F04E17">
        <w:rPr>
          <w:rFonts w:ascii="Minion Pro" w:hAnsi="Minion Pro" w:cs="Minion Pro"/>
          <w:b/>
          <w:bCs/>
          <w:color w:val="FF0000"/>
          <w:sz w:val="18"/>
          <w:szCs w:val="18"/>
          <w:lang w:val="fr-CA" w:eastAsia="en-US"/>
        </w:rPr>
        <w:t xml:space="preserve"> :</w:t>
      </w:r>
      <w:r w:rsidRPr="00F04E17">
        <w:rPr>
          <w:rFonts w:ascii="Minion Pro" w:hAnsi="Minion Pro" w:cs="Minion Pro"/>
          <w:color w:val="FF0000"/>
          <w:sz w:val="18"/>
          <w:szCs w:val="18"/>
          <w:lang w:val="fr-CA" w:eastAsia="en-US"/>
        </w:rPr>
        <w:t xml:space="preserve"> qui existe ou qui est très courant à un moment donné ou dans un lieu donné</w:t>
      </w:r>
      <w:r w:rsidRPr="00600D66">
        <w:rPr>
          <w:rFonts w:ascii="Minion Pro" w:hAnsi="Minion Pro" w:cs="Minion Pro"/>
          <w:color w:val="FF0000"/>
          <w:sz w:val="18"/>
          <w:szCs w:val="18"/>
          <w:lang w:val="fr-CA" w:eastAsia="en-US"/>
        </w:rPr>
        <w:t>.</w:t>
      </w:r>
    </w:p>
    <w:p w14:paraId="660839FB" w14:textId="77777777" w:rsidR="004D1CF5" w:rsidRPr="00F04E17" w:rsidRDefault="004D1CF5" w:rsidP="004D1CF5">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F04E17">
        <w:rPr>
          <w:rFonts w:ascii="Minion Pro" w:hAnsi="Minion Pro" w:cs="Minion Pro"/>
          <w:b/>
          <w:bCs/>
          <w:color w:val="FF0000"/>
          <w:sz w:val="18"/>
          <w:szCs w:val="18"/>
          <w:lang w:val="fr-CA" w:eastAsia="en-US"/>
        </w:rPr>
        <w:t>inonder</w:t>
      </w:r>
      <w:proofErr w:type="gramEnd"/>
      <w:r w:rsidRPr="00F04E17">
        <w:rPr>
          <w:rFonts w:ascii="Minion Pro" w:hAnsi="Minion Pro" w:cs="Minion Pro"/>
          <w:b/>
          <w:bCs/>
          <w:color w:val="FF0000"/>
          <w:sz w:val="18"/>
          <w:szCs w:val="18"/>
          <w:lang w:val="fr-CA" w:eastAsia="en-US"/>
        </w:rPr>
        <w:t xml:space="preserve"> :</w:t>
      </w:r>
      <w:r w:rsidRPr="00F04E17">
        <w:rPr>
          <w:rFonts w:ascii="Minion Pro" w:hAnsi="Minion Pro" w:cs="Minion Pro"/>
          <w:color w:val="FF0000"/>
          <w:sz w:val="18"/>
          <w:szCs w:val="18"/>
          <w:lang w:val="fr-CA" w:eastAsia="en-US"/>
        </w:rPr>
        <w:t xml:space="preserve"> donner ou envoyer à quelqu’un tant de choses qu’il ne peut pas toutes les gérer</w:t>
      </w:r>
      <w:r w:rsidRPr="00600D66">
        <w:rPr>
          <w:rFonts w:ascii="Minion Pro" w:hAnsi="Minion Pro" w:cs="Minion Pro"/>
          <w:color w:val="FF0000"/>
          <w:sz w:val="18"/>
          <w:szCs w:val="18"/>
          <w:lang w:val="fr-CA" w:eastAsia="en-US"/>
        </w:rPr>
        <w:t>.</w:t>
      </w:r>
    </w:p>
    <w:p w14:paraId="64A55083" w14:textId="77777777" w:rsidR="004D1CF5" w:rsidRPr="00600D66" w:rsidRDefault="004D1CF5" w:rsidP="004D1CF5">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600D66">
        <w:rPr>
          <w:rFonts w:ascii="Minion Pro" w:hAnsi="Minion Pro" w:cs="Minion Pro"/>
          <w:b/>
          <w:bCs/>
          <w:color w:val="FF0000"/>
          <w:sz w:val="18"/>
          <w:szCs w:val="18"/>
          <w:lang w:val="fr-CA" w:eastAsia="en-US"/>
        </w:rPr>
        <w:t>jeu</w:t>
      </w:r>
      <w:proofErr w:type="gramEnd"/>
      <w:r w:rsidRPr="00600D66">
        <w:rPr>
          <w:rFonts w:ascii="Minion Pro" w:hAnsi="Minion Pro" w:cs="Minion Pro"/>
          <w:b/>
          <w:bCs/>
          <w:color w:val="FF0000"/>
          <w:sz w:val="18"/>
          <w:szCs w:val="18"/>
          <w:lang w:val="fr-CA" w:eastAsia="en-US"/>
        </w:rPr>
        <w:t xml:space="preserve"> d’argent :</w:t>
      </w:r>
      <w:r w:rsidRPr="00600D66">
        <w:rPr>
          <w:rFonts w:ascii="Minion Pro" w:hAnsi="Minion Pro" w:cs="Minion Pro"/>
          <w:color w:val="FF0000"/>
          <w:sz w:val="18"/>
          <w:szCs w:val="18"/>
          <w:lang w:val="fr-CA" w:eastAsia="en-US"/>
        </w:rPr>
        <w:t xml:space="preserve"> activité qui consiste à parier de l’argent, par exemple lors d’un match ou d’une course de chevaux.</w:t>
      </w:r>
    </w:p>
    <w:p w14:paraId="350E94DF" w14:textId="77777777" w:rsidR="004D1CF5" w:rsidRPr="00F04E17" w:rsidRDefault="004D1CF5" w:rsidP="004D1CF5">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F04E17">
        <w:rPr>
          <w:rFonts w:ascii="Minion Pro" w:hAnsi="Minion Pro" w:cs="Minion Pro"/>
          <w:b/>
          <w:bCs/>
          <w:color w:val="FF0000"/>
          <w:sz w:val="18"/>
          <w:szCs w:val="18"/>
          <w:lang w:val="fr-CA" w:eastAsia="en-US"/>
        </w:rPr>
        <w:t>juridiction</w:t>
      </w:r>
      <w:proofErr w:type="gramEnd"/>
      <w:r w:rsidRPr="00F04E17">
        <w:rPr>
          <w:rFonts w:ascii="Minion Pro" w:hAnsi="Minion Pro" w:cs="Minion Pro"/>
          <w:b/>
          <w:bCs/>
          <w:color w:val="FF0000"/>
          <w:sz w:val="18"/>
          <w:szCs w:val="18"/>
          <w:lang w:val="fr-CA" w:eastAsia="en-US"/>
        </w:rPr>
        <w:t xml:space="preserve"> :</w:t>
      </w:r>
      <w:r w:rsidRPr="00F04E17">
        <w:rPr>
          <w:rFonts w:ascii="Minion Pro" w:hAnsi="Minion Pro" w:cs="Minion Pro"/>
          <w:color w:val="FF0000"/>
          <w:sz w:val="18"/>
          <w:szCs w:val="18"/>
          <w:lang w:val="fr-CA" w:eastAsia="en-US"/>
        </w:rPr>
        <w:t xml:space="preserve"> une zone ou un pays dans lequel un système de lois particulier a autorité</w:t>
      </w:r>
      <w:r w:rsidRPr="00600D66">
        <w:rPr>
          <w:rFonts w:ascii="Minion Pro" w:hAnsi="Minion Pro" w:cs="Minion Pro"/>
          <w:color w:val="FF0000"/>
          <w:sz w:val="18"/>
          <w:szCs w:val="18"/>
          <w:lang w:val="fr-CA" w:eastAsia="en-US"/>
        </w:rPr>
        <w:t>.</w:t>
      </w:r>
    </w:p>
    <w:p w14:paraId="0B71FC57" w14:textId="77777777" w:rsidR="004D1CF5" w:rsidRPr="00F04E17" w:rsidRDefault="004D1CF5" w:rsidP="004D1CF5">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F04E17">
        <w:rPr>
          <w:rFonts w:ascii="Minion Pro" w:hAnsi="Minion Pro" w:cs="Minion Pro"/>
          <w:b/>
          <w:bCs/>
          <w:color w:val="FF0000"/>
          <w:sz w:val="18"/>
          <w:szCs w:val="18"/>
          <w:lang w:val="fr-CA" w:eastAsia="en-US"/>
        </w:rPr>
        <w:t>marché</w:t>
      </w:r>
      <w:proofErr w:type="gramEnd"/>
      <w:r w:rsidRPr="00F04E17">
        <w:rPr>
          <w:rFonts w:ascii="Minion Pro" w:hAnsi="Minion Pro" w:cs="Minion Pro"/>
          <w:b/>
          <w:bCs/>
          <w:color w:val="FF0000"/>
          <w:sz w:val="18"/>
          <w:szCs w:val="18"/>
          <w:lang w:val="fr-CA" w:eastAsia="en-US"/>
        </w:rPr>
        <w:t xml:space="preserve"> gris :</w:t>
      </w:r>
      <w:r w:rsidRPr="00F04E17">
        <w:rPr>
          <w:rFonts w:ascii="Minion Pro" w:hAnsi="Minion Pro" w:cs="Minion Pro"/>
          <w:color w:val="FF0000"/>
          <w:sz w:val="18"/>
          <w:szCs w:val="18"/>
          <w:lang w:val="fr-CA" w:eastAsia="en-US"/>
        </w:rPr>
        <w:t xml:space="preserve"> système non officiel mais non illégal de vente de biens ou de services</w:t>
      </w:r>
      <w:r w:rsidRPr="00600D66">
        <w:rPr>
          <w:rFonts w:ascii="Minion Pro" w:hAnsi="Minion Pro" w:cs="Minion Pro"/>
          <w:color w:val="FF0000"/>
          <w:sz w:val="18"/>
          <w:szCs w:val="18"/>
          <w:lang w:val="fr-CA" w:eastAsia="en-US"/>
        </w:rPr>
        <w:t>.</w:t>
      </w:r>
    </w:p>
    <w:p w14:paraId="2EEA5A77" w14:textId="77777777" w:rsidR="004D1CF5" w:rsidRPr="00600D66" w:rsidRDefault="004D1CF5" w:rsidP="004D1CF5">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F04E17">
        <w:rPr>
          <w:rFonts w:ascii="Minion Pro" w:hAnsi="Minion Pro" w:cs="Minion Pro"/>
          <w:b/>
          <w:bCs/>
          <w:color w:val="FF0000"/>
          <w:sz w:val="18"/>
          <w:szCs w:val="18"/>
          <w:lang w:val="fr-CA" w:eastAsia="en-US"/>
        </w:rPr>
        <w:t>part</w:t>
      </w:r>
      <w:proofErr w:type="gramEnd"/>
      <w:r w:rsidRPr="00F04E17">
        <w:rPr>
          <w:rFonts w:ascii="Minion Pro" w:hAnsi="Minion Pro" w:cs="Minion Pro"/>
          <w:b/>
          <w:bCs/>
          <w:color w:val="FF0000"/>
          <w:sz w:val="18"/>
          <w:szCs w:val="18"/>
          <w:lang w:val="fr-CA" w:eastAsia="en-US"/>
        </w:rPr>
        <w:t xml:space="preserve"> de marché :</w:t>
      </w:r>
      <w:r w:rsidRPr="00F04E17">
        <w:rPr>
          <w:rFonts w:ascii="Minion Pro" w:hAnsi="Minion Pro" w:cs="Minion Pro"/>
          <w:color w:val="FF0000"/>
          <w:sz w:val="18"/>
          <w:szCs w:val="18"/>
          <w:lang w:val="fr-CA" w:eastAsia="en-US"/>
        </w:rPr>
        <w:t xml:space="preserve"> la portion d’un marché contrôlée par une entreprise ou un produit particulier</w:t>
      </w:r>
      <w:r w:rsidRPr="00600D66">
        <w:rPr>
          <w:rFonts w:ascii="Minion Pro" w:hAnsi="Minion Pro" w:cs="Minion Pro"/>
          <w:color w:val="FF0000"/>
          <w:sz w:val="18"/>
          <w:szCs w:val="18"/>
          <w:lang w:val="fr-CA" w:eastAsia="en-US"/>
        </w:rPr>
        <w:t>.</w:t>
      </w:r>
    </w:p>
    <w:p w14:paraId="6F9D5E4B" w14:textId="77777777" w:rsidR="004D1CF5" w:rsidRPr="00600D66" w:rsidRDefault="004D1CF5" w:rsidP="004D1CF5">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600D66">
        <w:rPr>
          <w:rFonts w:ascii="Minion Pro" w:hAnsi="Minion Pro" w:cs="Minion Pro"/>
          <w:b/>
          <w:bCs/>
          <w:color w:val="FF0000"/>
          <w:sz w:val="18"/>
          <w:szCs w:val="18"/>
          <w:lang w:val="fr-CA" w:eastAsia="en-US"/>
        </w:rPr>
        <w:t>prioriser</w:t>
      </w:r>
      <w:proofErr w:type="gramEnd"/>
      <w:r w:rsidRPr="00600D66">
        <w:rPr>
          <w:rFonts w:ascii="Minion Pro" w:hAnsi="Minion Pro" w:cs="Minion Pro"/>
          <w:b/>
          <w:bCs/>
          <w:color w:val="FF0000"/>
          <w:sz w:val="18"/>
          <w:szCs w:val="18"/>
          <w:lang w:val="fr-CA" w:eastAsia="en-US"/>
        </w:rPr>
        <w:t xml:space="preserve"> :</w:t>
      </w:r>
      <w:r w:rsidRPr="00600D66">
        <w:rPr>
          <w:rFonts w:ascii="Minion Pro" w:hAnsi="Minion Pro" w:cs="Minion Pro"/>
          <w:color w:val="FF0000"/>
          <w:sz w:val="18"/>
          <w:szCs w:val="18"/>
          <w:lang w:val="fr-CA" w:eastAsia="en-US"/>
        </w:rPr>
        <w:t xml:space="preserve"> traiter une chose comme étant plus importante que d’autres</w:t>
      </w:r>
    </w:p>
    <w:p w14:paraId="03376600" w14:textId="77777777" w:rsidR="004D1CF5" w:rsidRPr="00F04E17" w:rsidRDefault="004D1CF5" w:rsidP="004D1CF5">
      <w:pPr>
        <w:keepLines/>
        <w:suppressAutoHyphens/>
        <w:autoSpaceDE w:val="0"/>
        <w:autoSpaceDN w:val="0"/>
        <w:adjustRightInd w:val="0"/>
        <w:spacing w:line="220" w:lineRule="atLeast"/>
        <w:textAlignment w:val="center"/>
        <w:rPr>
          <w:rFonts w:ascii="Minion Pro" w:hAnsi="Minion Pro" w:cs="Minion Pro"/>
          <w:color w:val="FF0000"/>
          <w:sz w:val="18"/>
          <w:szCs w:val="18"/>
          <w:lang w:val="fr-CA" w:eastAsia="en-US"/>
        </w:rPr>
      </w:pPr>
      <w:proofErr w:type="gramStart"/>
      <w:r w:rsidRPr="00F04E17">
        <w:rPr>
          <w:rFonts w:ascii="Minion Pro" w:hAnsi="Minion Pro" w:cs="Minion Pro"/>
          <w:b/>
          <w:bCs/>
          <w:color w:val="FF0000"/>
          <w:sz w:val="18"/>
          <w:szCs w:val="18"/>
          <w:lang w:val="fr-CA" w:eastAsia="en-US"/>
        </w:rPr>
        <w:t>susceptible</w:t>
      </w:r>
      <w:proofErr w:type="gramEnd"/>
      <w:r w:rsidRPr="00F04E17">
        <w:rPr>
          <w:rFonts w:ascii="Minion Pro" w:hAnsi="Minion Pro" w:cs="Minion Pro"/>
          <w:b/>
          <w:bCs/>
          <w:color w:val="FF0000"/>
          <w:sz w:val="18"/>
          <w:szCs w:val="18"/>
          <w:lang w:val="fr-CA" w:eastAsia="en-US"/>
        </w:rPr>
        <w:t xml:space="preserve"> :</w:t>
      </w:r>
      <w:r w:rsidRPr="00F04E17">
        <w:rPr>
          <w:rFonts w:ascii="Minion Pro" w:hAnsi="Minion Pro" w:cs="Minion Pro"/>
          <w:color w:val="FF0000"/>
          <w:sz w:val="18"/>
          <w:szCs w:val="18"/>
          <w:lang w:val="fr-CA" w:eastAsia="en-US"/>
        </w:rPr>
        <w:t xml:space="preserve"> qui peut très probablement être influencé, lésé ou affecté par une chose</w:t>
      </w:r>
      <w:r w:rsidRPr="00600D66">
        <w:rPr>
          <w:rFonts w:ascii="Minion Pro" w:hAnsi="Minion Pro" w:cs="Minion Pro"/>
          <w:color w:val="FF0000"/>
          <w:sz w:val="18"/>
          <w:szCs w:val="18"/>
          <w:lang w:val="fr-CA" w:eastAsia="en-US"/>
        </w:rPr>
        <w:t>.</w:t>
      </w:r>
    </w:p>
    <w:p w14:paraId="7F50C020" w14:textId="77777777" w:rsidR="004D1CF5" w:rsidRPr="00600D66" w:rsidRDefault="004D1CF5" w:rsidP="004D1CF5">
      <w:pPr>
        <w:rPr>
          <w:color w:val="FF0000"/>
          <w:sz w:val="18"/>
          <w:szCs w:val="18"/>
          <w:lang w:val="fr-CA" w:eastAsia="en-US"/>
        </w:rPr>
      </w:pPr>
    </w:p>
    <w:p w14:paraId="57E77952" w14:textId="77777777" w:rsidR="004D1CF5" w:rsidRPr="00F04E17" w:rsidRDefault="004D1CF5" w:rsidP="004D1CF5">
      <w:pPr>
        <w:rPr>
          <w:color w:val="FF0000"/>
          <w:sz w:val="18"/>
          <w:szCs w:val="18"/>
          <w:lang w:val="fr-CA" w:eastAsia="en-US"/>
        </w:rPr>
        <w:sectPr w:rsidR="004D1CF5" w:rsidRPr="00F04E17" w:rsidSect="004D1CF5">
          <w:type w:val="continuous"/>
          <w:pgSz w:w="12240" w:h="15840"/>
          <w:pgMar w:top="720" w:right="720" w:bottom="720" w:left="720" w:header="720" w:footer="720" w:gutter="0"/>
          <w:cols w:num="2" w:space="720"/>
          <w:noEndnote/>
        </w:sectPr>
      </w:pPr>
    </w:p>
    <w:p w14:paraId="618847C2" w14:textId="4BDF2E02" w:rsidR="004D1CF5" w:rsidRPr="00F04E17" w:rsidRDefault="004D1CF5" w:rsidP="00676D3F">
      <w:pPr>
        <w:rPr>
          <w:b/>
          <w:bCs/>
          <w:color w:val="FF0000"/>
          <w:sz w:val="18"/>
          <w:szCs w:val="18"/>
          <w:lang w:val="fr-CA" w:eastAsia="en-US"/>
        </w:rPr>
      </w:pPr>
      <w:r w:rsidRPr="00F04E17">
        <w:rPr>
          <w:b/>
          <w:bCs/>
          <w:color w:val="FF0000"/>
          <w:sz w:val="18"/>
          <w:szCs w:val="18"/>
          <w:lang w:val="fr-CA" w:eastAsia="en-US"/>
        </w:rPr>
        <w:br w:type="page"/>
      </w:r>
    </w:p>
    <w:p w14:paraId="4435C733" w14:textId="77777777" w:rsidR="004D1CF5" w:rsidRPr="00FD52BB" w:rsidRDefault="004D1CF5" w:rsidP="004D1CF5">
      <w:pPr>
        <w:shd w:val="clear" w:color="auto" w:fill="000000"/>
        <w:tabs>
          <w:tab w:val="left" w:pos="7880"/>
        </w:tabs>
        <w:spacing w:before="70" w:after="70" w:line="340" w:lineRule="atLeast"/>
        <w:ind w:right="288"/>
        <w:rPr>
          <w:b/>
          <w:bCs/>
          <w:color w:val="FFFFFF"/>
          <w:sz w:val="28"/>
          <w:szCs w:val="28"/>
          <w:lang w:val="fr-CA"/>
        </w:rPr>
      </w:pPr>
      <w:r w:rsidRPr="00FD52BB">
        <w:rPr>
          <w:b/>
          <w:bCs/>
          <w:color w:val="FFFFFF"/>
          <w:sz w:val="28"/>
          <w:szCs w:val="28"/>
          <w:lang w:val="fr-CA"/>
        </w:rPr>
        <w:t>Questions de compréhension</w:t>
      </w:r>
    </w:p>
    <w:p w14:paraId="5E27D4AE" w14:textId="77777777" w:rsidR="004D1CF5" w:rsidRDefault="004D1CF5" w:rsidP="004D1CF5">
      <w:pPr>
        <w:suppressAutoHyphens/>
        <w:autoSpaceDE w:val="0"/>
        <w:autoSpaceDN w:val="0"/>
        <w:adjustRightInd w:val="0"/>
        <w:spacing w:before="70" w:after="70" w:line="340" w:lineRule="atLeast"/>
        <w:textAlignment w:val="center"/>
        <w:rPr>
          <w:color w:val="000000"/>
          <w:sz w:val="20"/>
          <w:szCs w:val="20"/>
          <w:u w:val="thick"/>
          <w:lang w:val="fr-CA" w:eastAsia="en-US"/>
        </w:rPr>
      </w:pPr>
      <w:r w:rsidRPr="00C80286">
        <w:rPr>
          <w:color w:val="000000"/>
          <w:sz w:val="20"/>
          <w:szCs w:val="20"/>
          <w:lang w:val="fr-CA" w:eastAsia="en-US"/>
        </w:rPr>
        <w:t xml:space="preserve">1. Explique ce que sont les </w:t>
      </w:r>
      <w:r w:rsidRPr="00C80286">
        <w:rPr>
          <w:b/>
          <w:bCs/>
          <w:color w:val="000000"/>
          <w:sz w:val="20"/>
          <w:szCs w:val="20"/>
          <w:lang w:val="fr-CA" w:eastAsia="en-US"/>
        </w:rPr>
        <w:t>jeux d’argent</w:t>
      </w:r>
      <w:r w:rsidRPr="005565C7">
        <w:rPr>
          <w:color w:val="000000"/>
          <w:sz w:val="20"/>
          <w:szCs w:val="20"/>
          <w:lang w:val="fr-CA" w:eastAsia="en-US"/>
        </w:rPr>
        <w:t>.</w:t>
      </w:r>
    </w:p>
    <w:p w14:paraId="3916F94B" w14:textId="77777777" w:rsidR="004D1CF5" w:rsidRPr="00C80286" w:rsidRDefault="004D1CF5" w:rsidP="004D1CF5">
      <w:pPr>
        <w:suppressAutoHyphens/>
        <w:autoSpaceDE w:val="0"/>
        <w:autoSpaceDN w:val="0"/>
        <w:adjustRightInd w:val="0"/>
        <w:spacing w:before="70" w:after="70" w:line="340" w:lineRule="atLeast"/>
        <w:textAlignment w:val="center"/>
        <w:rPr>
          <w:color w:val="000000"/>
          <w:sz w:val="20"/>
          <w:szCs w:val="20"/>
          <w:u w:val="thick"/>
          <w:lang w:val="fr-CA" w:eastAsia="en-US"/>
        </w:rPr>
      </w:pPr>
    </w:p>
    <w:p w14:paraId="4166832B" w14:textId="77777777" w:rsidR="004D1CF5" w:rsidRDefault="004D1CF5" w:rsidP="004D1CF5">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2. Combien d’argent les Canadiens ont-ils parié sur les sports en 2020?</w:t>
      </w:r>
    </w:p>
    <w:p w14:paraId="14C2E90F" w14:textId="77777777" w:rsidR="004D1CF5" w:rsidRPr="00C80286" w:rsidRDefault="004D1CF5" w:rsidP="004D1CF5">
      <w:pPr>
        <w:suppressAutoHyphens/>
        <w:autoSpaceDE w:val="0"/>
        <w:autoSpaceDN w:val="0"/>
        <w:adjustRightInd w:val="0"/>
        <w:spacing w:before="70" w:after="70" w:line="340" w:lineRule="atLeast"/>
        <w:textAlignment w:val="center"/>
        <w:rPr>
          <w:color w:val="000000"/>
          <w:sz w:val="20"/>
          <w:szCs w:val="20"/>
          <w:lang w:val="fr-CA" w:eastAsia="en-US"/>
        </w:rPr>
      </w:pPr>
    </w:p>
    <w:p w14:paraId="14738F29" w14:textId="77777777" w:rsidR="004D1CF5" w:rsidRDefault="004D1CF5" w:rsidP="004D1CF5">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3. Nomme la loi fédérale qui est entrée en vigueur en août 2021. Quelle autre loi a-t-elle modifiée?</w:t>
      </w:r>
    </w:p>
    <w:p w14:paraId="3047DFE7" w14:textId="77777777" w:rsidR="004D1CF5" w:rsidRPr="00C80286" w:rsidRDefault="004D1CF5" w:rsidP="004D1CF5">
      <w:pPr>
        <w:suppressAutoHyphens/>
        <w:autoSpaceDE w:val="0"/>
        <w:autoSpaceDN w:val="0"/>
        <w:adjustRightInd w:val="0"/>
        <w:spacing w:before="70" w:after="70" w:line="340" w:lineRule="atLeast"/>
        <w:textAlignment w:val="center"/>
        <w:rPr>
          <w:color w:val="000000"/>
          <w:sz w:val="20"/>
          <w:szCs w:val="20"/>
          <w:u w:val="thick"/>
          <w:lang w:val="fr-CA" w:eastAsia="en-US"/>
        </w:rPr>
      </w:pPr>
    </w:p>
    <w:p w14:paraId="506569BF" w14:textId="77777777" w:rsidR="004D1CF5" w:rsidRDefault="004D1CF5" w:rsidP="004D1CF5">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 xml:space="preserve">4. En quoi cette nouvelle loi a-t-elle changé les jeux d’argent au Canada? Explique ta réponse. </w:t>
      </w:r>
    </w:p>
    <w:p w14:paraId="5D96B381" w14:textId="77777777" w:rsidR="004D1CF5" w:rsidRPr="00C80286" w:rsidRDefault="004D1CF5" w:rsidP="004D1CF5">
      <w:pPr>
        <w:suppressAutoHyphens/>
        <w:autoSpaceDE w:val="0"/>
        <w:autoSpaceDN w:val="0"/>
        <w:adjustRightInd w:val="0"/>
        <w:spacing w:before="70" w:after="70" w:line="340" w:lineRule="atLeast"/>
        <w:textAlignment w:val="center"/>
        <w:rPr>
          <w:color w:val="000000"/>
          <w:sz w:val="20"/>
          <w:szCs w:val="20"/>
          <w:lang w:val="fr-CA" w:eastAsia="en-US"/>
        </w:rPr>
      </w:pPr>
    </w:p>
    <w:p w14:paraId="79714403" w14:textId="77777777" w:rsidR="004D1CF5" w:rsidRDefault="004D1CF5" w:rsidP="004D1CF5">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5. Pourquoi le Parlement a-t-il adopté cette loi?</w:t>
      </w:r>
    </w:p>
    <w:p w14:paraId="094B135D" w14:textId="77777777" w:rsidR="004D1CF5" w:rsidRPr="00C80286" w:rsidRDefault="004D1CF5" w:rsidP="004D1CF5">
      <w:pPr>
        <w:suppressAutoHyphens/>
        <w:autoSpaceDE w:val="0"/>
        <w:autoSpaceDN w:val="0"/>
        <w:adjustRightInd w:val="0"/>
        <w:spacing w:before="70" w:after="70" w:line="340" w:lineRule="atLeast"/>
        <w:textAlignment w:val="center"/>
        <w:rPr>
          <w:color w:val="000000"/>
          <w:sz w:val="20"/>
          <w:szCs w:val="20"/>
          <w:lang w:val="fr-CA" w:eastAsia="en-US"/>
        </w:rPr>
      </w:pPr>
    </w:p>
    <w:p w14:paraId="20329C65" w14:textId="77777777" w:rsidR="004D1CF5" w:rsidRDefault="004D1CF5" w:rsidP="004D1CF5">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 xml:space="preserve">6. Décris comment cette nouvelle opportunité de pari a été appliquée à travers le Canada. </w:t>
      </w:r>
    </w:p>
    <w:p w14:paraId="50A69EB7" w14:textId="77777777" w:rsidR="004D1CF5" w:rsidRPr="00C80286" w:rsidRDefault="004D1CF5" w:rsidP="004D1CF5">
      <w:pPr>
        <w:suppressAutoHyphens/>
        <w:autoSpaceDE w:val="0"/>
        <w:autoSpaceDN w:val="0"/>
        <w:adjustRightInd w:val="0"/>
        <w:spacing w:before="70" w:after="70" w:line="340" w:lineRule="atLeast"/>
        <w:textAlignment w:val="center"/>
        <w:rPr>
          <w:color w:val="000000"/>
          <w:sz w:val="20"/>
          <w:szCs w:val="20"/>
          <w:lang w:val="fr-CA" w:eastAsia="en-US"/>
        </w:rPr>
      </w:pPr>
    </w:p>
    <w:p w14:paraId="2323AC06" w14:textId="77777777" w:rsidR="004D1CF5" w:rsidRDefault="004D1CF5" w:rsidP="004D1CF5">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 xml:space="preserve">7. En quoi l’approche de l’Ontario diffère-t-elle de celle des autres juridictions? Quelles entreprises ont été créées et comment ont-elles été réglementées? </w:t>
      </w:r>
    </w:p>
    <w:p w14:paraId="2A8B17FB" w14:textId="77777777" w:rsidR="004D1CF5" w:rsidRPr="00C80286" w:rsidRDefault="004D1CF5" w:rsidP="004D1CF5">
      <w:pPr>
        <w:suppressAutoHyphens/>
        <w:autoSpaceDE w:val="0"/>
        <w:autoSpaceDN w:val="0"/>
        <w:adjustRightInd w:val="0"/>
        <w:spacing w:before="70" w:after="70" w:line="340" w:lineRule="atLeast"/>
        <w:textAlignment w:val="center"/>
        <w:rPr>
          <w:color w:val="000000"/>
          <w:sz w:val="20"/>
          <w:szCs w:val="20"/>
          <w:lang w:val="fr-CA" w:eastAsia="en-US"/>
        </w:rPr>
      </w:pPr>
    </w:p>
    <w:p w14:paraId="3523BBB2" w14:textId="77777777" w:rsidR="004D1CF5" w:rsidRDefault="004D1CF5" w:rsidP="004D1CF5">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8. Combien d’argent les résidents de l’Ontario ont-ils parié sur des sports du 1er juillet au 30 septembre 2023? Combien les résidents de l’Ontario ont-ils parié au cours des trois mois suivants?</w:t>
      </w:r>
    </w:p>
    <w:p w14:paraId="36E46864" w14:textId="77777777" w:rsidR="004D1CF5" w:rsidRPr="00C80286" w:rsidRDefault="004D1CF5" w:rsidP="004D1CF5">
      <w:pPr>
        <w:suppressAutoHyphens/>
        <w:autoSpaceDE w:val="0"/>
        <w:autoSpaceDN w:val="0"/>
        <w:adjustRightInd w:val="0"/>
        <w:spacing w:before="70" w:after="70" w:line="340" w:lineRule="atLeast"/>
        <w:textAlignment w:val="center"/>
        <w:rPr>
          <w:color w:val="000000"/>
          <w:sz w:val="20"/>
          <w:szCs w:val="20"/>
          <w:lang w:val="fr-CA" w:eastAsia="en-US"/>
        </w:rPr>
      </w:pPr>
    </w:p>
    <w:p w14:paraId="73859E2A" w14:textId="77777777" w:rsidR="004D1CF5" w:rsidRDefault="004D1CF5" w:rsidP="004D1CF5">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9. Comment les entreprises de paris à but lucratif ont-elles réagi à cette forte augmentation?</w:t>
      </w:r>
    </w:p>
    <w:p w14:paraId="6811A94A" w14:textId="77777777" w:rsidR="004D1CF5" w:rsidRPr="00C80286" w:rsidRDefault="004D1CF5" w:rsidP="004D1CF5">
      <w:pPr>
        <w:suppressAutoHyphens/>
        <w:autoSpaceDE w:val="0"/>
        <w:autoSpaceDN w:val="0"/>
        <w:adjustRightInd w:val="0"/>
        <w:spacing w:before="70" w:after="70" w:line="340" w:lineRule="atLeast"/>
        <w:textAlignment w:val="center"/>
        <w:rPr>
          <w:color w:val="000000"/>
          <w:sz w:val="20"/>
          <w:szCs w:val="20"/>
          <w:lang w:val="fr-CA" w:eastAsia="en-US"/>
        </w:rPr>
      </w:pPr>
    </w:p>
    <w:p w14:paraId="08987BA4" w14:textId="77777777" w:rsidR="004D1CF5" w:rsidRDefault="004D1CF5" w:rsidP="004D1CF5">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 xml:space="preserve">10. Qu’est-ce qu’est la </w:t>
      </w:r>
      <w:r w:rsidRPr="00C80286">
        <w:rPr>
          <w:b/>
          <w:bCs/>
          <w:color w:val="000000"/>
          <w:sz w:val="20"/>
          <w:szCs w:val="20"/>
          <w:lang w:val="fr-CA" w:eastAsia="en-US"/>
        </w:rPr>
        <w:t>CAJO</w:t>
      </w:r>
      <w:r w:rsidRPr="00C80286">
        <w:rPr>
          <w:color w:val="000000"/>
          <w:sz w:val="20"/>
          <w:szCs w:val="20"/>
          <w:lang w:val="fr-CA" w:eastAsia="en-US"/>
        </w:rPr>
        <w:t>? Quel est l’objectif de cette agence?</w:t>
      </w:r>
    </w:p>
    <w:p w14:paraId="5CCBEA70" w14:textId="77777777" w:rsidR="004D1CF5" w:rsidRPr="00C80286" w:rsidRDefault="004D1CF5" w:rsidP="004D1CF5">
      <w:pPr>
        <w:suppressAutoHyphens/>
        <w:autoSpaceDE w:val="0"/>
        <w:autoSpaceDN w:val="0"/>
        <w:adjustRightInd w:val="0"/>
        <w:spacing w:before="70" w:after="70" w:line="340" w:lineRule="atLeast"/>
        <w:textAlignment w:val="center"/>
        <w:rPr>
          <w:color w:val="000000"/>
          <w:sz w:val="20"/>
          <w:szCs w:val="20"/>
          <w:lang w:val="fr-CA" w:eastAsia="en-US"/>
        </w:rPr>
      </w:pPr>
    </w:p>
    <w:p w14:paraId="15EDBCCE" w14:textId="77777777" w:rsidR="004D1CF5" w:rsidRPr="00C80286" w:rsidRDefault="004D1CF5" w:rsidP="004D1CF5">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t>11. Quels changements la CAJO a-t-elle exigés en ce qui concerne la publicité pour les jeux d’argent sportifs en Ontario?</w:t>
      </w:r>
    </w:p>
    <w:p w14:paraId="5C70F6D0" w14:textId="77777777" w:rsidR="004D1CF5" w:rsidRPr="00C80286" w:rsidRDefault="004D1CF5" w:rsidP="004D1CF5">
      <w:pPr>
        <w:suppressAutoHyphens/>
        <w:autoSpaceDE w:val="0"/>
        <w:autoSpaceDN w:val="0"/>
        <w:adjustRightInd w:val="0"/>
        <w:spacing w:before="70" w:after="70" w:line="340" w:lineRule="atLeast"/>
        <w:textAlignment w:val="center"/>
        <w:rPr>
          <w:color w:val="000000"/>
          <w:sz w:val="20"/>
          <w:szCs w:val="20"/>
          <w:lang w:val="fr-CA" w:eastAsia="en-US"/>
        </w:rPr>
      </w:pPr>
      <w:r w:rsidRPr="00C80286">
        <w:rPr>
          <w:color w:val="000000"/>
          <w:sz w:val="20"/>
          <w:szCs w:val="20"/>
          <w:lang w:val="fr-CA" w:eastAsia="en-US"/>
        </w:rPr>
        <w:br w:type="page"/>
      </w:r>
    </w:p>
    <w:p w14:paraId="74B96A71" w14:textId="77777777" w:rsidR="004D1CF5" w:rsidRPr="00FD52BB" w:rsidRDefault="004D1CF5" w:rsidP="004D1CF5">
      <w:pPr>
        <w:shd w:val="clear" w:color="auto" w:fill="000000"/>
        <w:tabs>
          <w:tab w:val="left" w:pos="7880"/>
        </w:tabs>
        <w:spacing w:before="70" w:after="70" w:line="500" w:lineRule="atLeast"/>
        <w:ind w:right="288"/>
        <w:rPr>
          <w:b/>
          <w:bCs/>
          <w:color w:val="FFFFFF"/>
          <w:sz w:val="28"/>
          <w:szCs w:val="28"/>
          <w:lang w:val="fr-CA"/>
        </w:rPr>
      </w:pPr>
      <w:r w:rsidRPr="00FD52BB">
        <w:rPr>
          <w:b/>
          <w:bCs/>
          <w:color w:val="FFFFFF"/>
          <w:sz w:val="28"/>
          <w:szCs w:val="28"/>
          <w:lang w:val="fr-CA"/>
        </w:rPr>
        <w:t>Questions pour aller plus loin</w:t>
      </w:r>
    </w:p>
    <w:p w14:paraId="08356BF0" w14:textId="77777777" w:rsidR="004D1CF5" w:rsidRPr="00570BDC" w:rsidRDefault="004D1CF5" w:rsidP="004D1CF5">
      <w:pPr>
        <w:suppressAutoHyphens/>
        <w:autoSpaceDE w:val="0"/>
        <w:autoSpaceDN w:val="0"/>
        <w:adjustRightInd w:val="0"/>
        <w:spacing w:before="70" w:after="70" w:line="340" w:lineRule="atLeast"/>
        <w:ind w:right="27"/>
        <w:textAlignment w:val="center"/>
        <w:rPr>
          <w:color w:val="000000"/>
          <w:sz w:val="20"/>
          <w:szCs w:val="20"/>
          <w:lang w:val="fr-CA" w:eastAsia="en-US"/>
        </w:rPr>
      </w:pPr>
    </w:p>
    <w:p w14:paraId="047A8579" w14:textId="77777777" w:rsidR="004D1CF5" w:rsidRDefault="004D1CF5" w:rsidP="004D1CF5">
      <w:pPr>
        <w:suppressAutoHyphens/>
        <w:autoSpaceDE w:val="0"/>
        <w:autoSpaceDN w:val="0"/>
        <w:adjustRightInd w:val="0"/>
        <w:spacing w:before="70" w:after="70" w:line="300" w:lineRule="atLeast"/>
        <w:textAlignment w:val="center"/>
        <w:rPr>
          <w:color w:val="000000"/>
          <w:sz w:val="20"/>
          <w:szCs w:val="20"/>
          <w:lang w:val="fr-CA" w:eastAsia="en-US"/>
        </w:rPr>
      </w:pPr>
      <w:r w:rsidRPr="00C80286">
        <w:rPr>
          <w:color w:val="000000"/>
          <w:sz w:val="20"/>
          <w:szCs w:val="20"/>
          <w:lang w:val="fr-CA" w:eastAsia="en-US"/>
        </w:rPr>
        <w:t>1. Le reportage commence par l’histoire de Theodore Oliver, un joueur compulsif en voie de guérison. Quelle a été ta première réaction après avoir lu l’histoire de M. Oliver? Quelles questions aimerais-tu lui poser à propos de son expérience?</w:t>
      </w:r>
    </w:p>
    <w:p w14:paraId="6B5F17AB" w14:textId="77777777" w:rsidR="004D1CF5" w:rsidRDefault="004D1CF5" w:rsidP="004D1CF5">
      <w:pPr>
        <w:suppressAutoHyphens/>
        <w:autoSpaceDE w:val="0"/>
        <w:autoSpaceDN w:val="0"/>
        <w:adjustRightInd w:val="0"/>
        <w:spacing w:before="70" w:after="70" w:line="300" w:lineRule="atLeast"/>
        <w:textAlignment w:val="center"/>
        <w:rPr>
          <w:color w:val="000000"/>
          <w:sz w:val="20"/>
          <w:szCs w:val="20"/>
          <w:lang w:val="fr-CA" w:eastAsia="en-US"/>
        </w:rPr>
      </w:pPr>
    </w:p>
    <w:p w14:paraId="3A1BFB79" w14:textId="77777777" w:rsidR="004D1CF5" w:rsidRDefault="004D1CF5" w:rsidP="004D1CF5">
      <w:pPr>
        <w:suppressAutoHyphens/>
        <w:autoSpaceDE w:val="0"/>
        <w:autoSpaceDN w:val="0"/>
        <w:adjustRightInd w:val="0"/>
        <w:spacing w:before="70" w:after="70" w:line="300" w:lineRule="atLeast"/>
        <w:textAlignment w:val="center"/>
        <w:rPr>
          <w:color w:val="000000"/>
          <w:sz w:val="20"/>
          <w:szCs w:val="20"/>
          <w:lang w:val="fr-CA" w:eastAsia="en-US"/>
        </w:rPr>
      </w:pPr>
    </w:p>
    <w:p w14:paraId="5E8B30A4" w14:textId="77777777" w:rsidR="004D1CF5" w:rsidRDefault="004D1CF5" w:rsidP="004D1CF5">
      <w:pPr>
        <w:suppressAutoHyphens/>
        <w:autoSpaceDE w:val="0"/>
        <w:autoSpaceDN w:val="0"/>
        <w:adjustRightInd w:val="0"/>
        <w:spacing w:before="70" w:after="70" w:line="300" w:lineRule="atLeast"/>
        <w:textAlignment w:val="center"/>
        <w:rPr>
          <w:color w:val="000000"/>
          <w:sz w:val="20"/>
          <w:szCs w:val="20"/>
          <w:lang w:val="fr-CA" w:eastAsia="en-US"/>
        </w:rPr>
      </w:pPr>
    </w:p>
    <w:p w14:paraId="1CD5DBB2" w14:textId="77777777" w:rsidR="004D1CF5" w:rsidRDefault="004D1CF5" w:rsidP="004D1CF5">
      <w:pPr>
        <w:suppressAutoHyphens/>
        <w:autoSpaceDE w:val="0"/>
        <w:autoSpaceDN w:val="0"/>
        <w:adjustRightInd w:val="0"/>
        <w:spacing w:before="70" w:after="70" w:line="300" w:lineRule="atLeast"/>
        <w:textAlignment w:val="center"/>
        <w:rPr>
          <w:color w:val="000000"/>
          <w:sz w:val="20"/>
          <w:szCs w:val="20"/>
          <w:lang w:val="fr-CA" w:eastAsia="en-US"/>
        </w:rPr>
      </w:pPr>
    </w:p>
    <w:p w14:paraId="535A0684" w14:textId="77777777" w:rsidR="004D1CF5" w:rsidRPr="00C80286" w:rsidRDefault="004D1CF5" w:rsidP="004D1CF5">
      <w:pPr>
        <w:suppressAutoHyphens/>
        <w:autoSpaceDE w:val="0"/>
        <w:autoSpaceDN w:val="0"/>
        <w:adjustRightInd w:val="0"/>
        <w:spacing w:before="70" w:after="70" w:line="300" w:lineRule="atLeast"/>
        <w:textAlignment w:val="center"/>
        <w:rPr>
          <w:color w:val="000000"/>
          <w:sz w:val="20"/>
          <w:szCs w:val="20"/>
          <w:lang w:val="fr-CA" w:eastAsia="en-US"/>
        </w:rPr>
      </w:pPr>
    </w:p>
    <w:p w14:paraId="3FB8E167" w14:textId="77777777" w:rsidR="004D1CF5" w:rsidRDefault="004D1CF5" w:rsidP="004D1CF5">
      <w:pPr>
        <w:suppressAutoHyphens/>
        <w:autoSpaceDE w:val="0"/>
        <w:autoSpaceDN w:val="0"/>
        <w:adjustRightInd w:val="0"/>
        <w:spacing w:before="70" w:after="70" w:line="300" w:lineRule="atLeast"/>
        <w:textAlignment w:val="center"/>
        <w:rPr>
          <w:color w:val="000000"/>
          <w:sz w:val="20"/>
          <w:szCs w:val="20"/>
          <w:lang w:val="fr-CA" w:eastAsia="en-US"/>
        </w:rPr>
      </w:pPr>
      <w:r w:rsidRPr="00C80286">
        <w:rPr>
          <w:color w:val="000000"/>
          <w:sz w:val="20"/>
          <w:szCs w:val="20"/>
          <w:lang w:val="fr-CA" w:eastAsia="en-US"/>
        </w:rPr>
        <w:t>2. Le reportage nous apprend que le gouvernement fédéral a supprimé l’interdiction des jeux d’argent sur des matchs uniques pour éviter que l’argent ne tombe entre les mains d’organisations criminelles de paris. Il précise également que les taxes perçues par le gouvernement sur ces achats de paris pourraient être utilisées pour des programmes sociaux. Penses-tu que la décision du gouvernement de légaliser les jeux d’argent sur les matchs uniques a eu un impact plutôt positif ou plutôt négatif sur l’ensemble des Canadiens? Donne des exemples pour appuyer tes idées.</w:t>
      </w:r>
    </w:p>
    <w:p w14:paraId="32ABF207" w14:textId="77777777" w:rsidR="004D1CF5" w:rsidRDefault="004D1CF5" w:rsidP="004D1CF5">
      <w:pPr>
        <w:suppressAutoHyphens/>
        <w:autoSpaceDE w:val="0"/>
        <w:autoSpaceDN w:val="0"/>
        <w:adjustRightInd w:val="0"/>
        <w:spacing w:before="70" w:after="70" w:line="300" w:lineRule="atLeast"/>
        <w:textAlignment w:val="center"/>
        <w:rPr>
          <w:color w:val="000000"/>
          <w:sz w:val="20"/>
          <w:szCs w:val="20"/>
          <w:lang w:val="fr-CA" w:eastAsia="en-US"/>
        </w:rPr>
      </w:pPr>
    </w:p>
    <w:p w14:paraId="0970C692" w14:textId="77777777" w:rsidR="004D1CF5" w:rsidRDefault="004D1CF5" w:rsidP="004D1CF5">
      <w:pPr>
        <w:suppressAutoHyphens/>
        <w:autoSpaceDE w:val="0"/>
        <w:autoSpaceDN w:val="0"/>
        <w:adjustRightInd w:val="0"/>
        <w:spacing w:before="70" w:after="70" w:line="300" w:lineRule="atLeast"/>
        <w:textAlignment w:val="center"/>
        <w:rPr>
          <w:color w:val="000000"/>
          <w:sz w:val="20"/>
          <w:szCs w:val="20"/>
          <w:lang w:val="fr-CA" w:eastAsia="en-US"/>
        </w:rPr>
      </w:pPr>
    </w:p>
    <w:p w14:paraId="467E8237" w14:textId="77777777" w:rsidR="004D1CF5" w:rsidRDefault="004D1CF5" w:rsidP="004D1CF5">
      <w:pPr>
        <w:suppressAutoHyphens/>
        <w:autoSpaceDE w:val="0"/>
        <w:autoSpaceDN w:val="0"/>
        <w:adjustRightInd w:val="0"/>
        <w:spacing w:before="70" w:after="70" w:line="300" w:lineRule="atLeast"/>
        <w:textAlignment w:val="center"/>
        <w:rPr>
          <w:color w:val="000000"/>
          <w:sz w:val="20"/>
          <w:szCs w:val="20"/>
          <w:lang w:val="fr-CA" w:eastAsia="en-US"/>
        </w:rPr>
      </w:pPr>
    </w:p>
    <w:p w14:paraId="7E565424" w14:textId="77777777" w:rsidR="004D1CF5" w:rsidRDefault="004D1CF5" w:rsidP="004D1CF5">
      <w:pPr>
        <w:suppressAutoHyphens/>
        <w:autoSpaceDE w:val="0"/>
        <w:autoSpaceDN w:val="0"/>
        <w:adjustRightInd w:val="0"/>
        <w:spacing w:before="70" w:after="70" w:line="300" w:lineRule="atLeast"/>
        <w:textAlignment w:val="center"/>
        <w:rPr>
          <w:color w:val="000000"/>
          <w:sz w:val="20"/>
          <w:szCs w:val="20"/>
          <w:lang w:val="fr-CA" w:eastAsia="en-US"/>
        </w:rPr>
      </w:pPr>
    </w:p>
    <w:p w14:paraId="50E6D2F3" w14:textId="77777777" w:rsidR="004D1CF5" w:rsidRDefault="004D1CF5" w:rsidP="004D1CF5">
      <w:pPr>
        <w:suppressAutoHyphens/>
        <w:autoSpaceDE w:val="0"/>
        <w:autoSpaceDN w:val="0"/>
        <w:adjustRightInd w:val="0"/>
        <w:spacing w:before="70" w:after="70" w:line="300" w:lineRule="atLeast"/>
        <w:textAlignment w:val="center"/>
        <w:rPr>
          <w:color w:val="000000"/>
          <w:sz w:val="20"/>
          <w:szCs w:val="20"/>
          <w:lang w:val="fr-CA" w:eastAsia="en-US"/>
        </w:rPr>
      </w:pPr>
    </w:p>
    <w:p w14:paraId="4237A771" w14:textId="77777777" w:rsidR="004D1CF5" w:rsidRPr="00C80286" w:rsidRDefault="004D1CF5" w:rsidP="004D1CF5">
      <w:pPr>
        <w:suppressAutoHyphens/>
        <w:autoSpaceDE w:val="0"/>
        <w:autoSpaceDN w:val="0"/>
        <w:adjustRightInd w:val="0"/>
        <w:spacing w:before="70" w:after="70" w:line="300" w:lineRule="atLeast"/>
        <w:textAlignment w:val="center"/>
        <w:rPr>
          <w:color w:val="000000"/>
          <w:sz w:val="20"/>
          <w:szCs w:val="20"/>
          <w:u w:val="thick"/>
          <w:lang w:val="fr-CA" w:eastAsia="en-US"/>
        </w:rPr>
      </w:pPr>
    </w:p>
    <w:p w14:paraId="6C1F7ADB" w14:textId="77777777" w:rsidR="004D1CF5" w:rsidRPr="00570BDC" w:rsidRDefault="004D1CF5" w:rsidP="004D1CF5">
      <w:pPr>
        <w:suppressAutoHyphens/>
        <w:autoSpaceDE w:val="0"/>
        <w:autoSpaceDN w:val="0"/>
        <w:adjustRightInd w:val="0"/>
        <w:spacing w:before="70" w:after="70" w:line="300" w:lineRule="atLeast"/>
        <w:textAlignment w:val="center"/>
        <w:rPr>
          <w:color w:val="000000"/>
          <w:sz w:val="20"/>
          <w:szCs w:val="20"/>
          <w:lang w:val="fr-CA" w:eastAsia="en-US"/>
        </w:rPr>
      </w:pPr>
      <w:r w:rsidRPr="00C80286">
        <w:rPr>
          <w:color w:val="000000"/>
          <w:sz w:val="20"/>
          <w:szCs w:val="20"/>
          <w:lang w:val="fr-CA" w:eastAsia="en-US"/>
        </w:rPr>
        <w:t>3. La Commission des alcools et des jeux de l’Ontario (CAJO) a récemment modifié les règles applicables à la publicité pour les paris sportifs dans la province. Les athlètes professionnels ne peuvent plus apparaître dans ces publicités, à moins qu’ils ne fassent la promotion du jeu responsable. La CAJO a également interdit que certains personnages et certaines figures apparaissent dans les publicités pour les paris sportifs, car ceux-ci peuvent être plus attrayants pour les mineurs. À ton avis, quel impact ces restrictions auront-elles sur les habitudes de jeu des téléspectateurs qui regardent ces publicités? Donne des raisons pour appuyer tes idées.</w:t>
      </w:r>
    </w:p>
    <w:p w14:paraId="0EB9177A" w14:textId="77777777" w:rsidR="004D1CF5" w:rsidRPr="00570BDC" w:rsidRDefault="004D1CF5" w:rsidP="004D1CF5">
      <w:pPr>
        <w:suppressAutoHyphens/>
        <w:autoSpaceDE w:val="0"/>
        <w:autoSpaceDN w:val="0"/>
        <w:adjustRightInd w:val="0"/>
        <w:spacing w:before="70" w:after="70" w:line="300" w:lineRule="atLeast"/>
        <w:textAlignment w:val="center"/>
        <w:rPr>
          <w:color w:val="000000"/>
          <w:sz w:val="20"/>
          <w:szCs w:val="20"/>
          <w:lang w:val="fr-CA" w:eastAsia="en-US"/>
        </w:rPr>
      </w:pPr>
    </w:p>
    <w:p w14:paraId="32D74F0C" w14:textId="7E5E2945" w:rsidR="004D1CF5" w:rsidRPr="00570BDC" w:rsidRDefault="004D1CF5" w:rsidP="004D1CF5">
      <w:pPr>
        <w:suppressAutoHyphens/>
        <w:autoSpaceDE w:val="0"/>
        <w:autoSpaceDN w:val="0"/>
        <w:adjustRightInd w:val="0"/>
        <w:spacing w:before="70" w:after="70" w:line="300" w:lineRule="atLeast"/>
        <w:textAlignment w:val="center"/>
        <w:rPr>
          <w:color w:val="000000"/>
          <w:sz w:val="20"/>
          <w:szCs w:val="20"/>
          <w:u w:val="thick"/>
          <w:lang w:val="fr-CA" w:eastAsia="en-US"/>
        </w:rPr>
      </w:pPr>
      <w:r w:rsidRPr="00570BDC">
        <w:rPr>
          <w:color w:val="000000"/>
          <w:sz w:val="20"/>
          <w:szCs w:val="20"/>
          <w:u w:val="thick"/>
          <w:lang w:val="fr-CA" w:eastAsia="en-US"/>
        </w:rPr>
        <w:br w:type="page"/>
      </w:r>
    </w:p>
    <w:p w14:paraId="09004DAA" w14:textId="77777777" w:rsidR="004D1CF5" w:rsidRPr="00C80286" w:rsidRDefault="004D1CF5" w:rsidP="004D1CF5">
      <w:pPr>
        <w:shd w:val="clear" w:color="auto" w:fill="000000"/>
        <w:tabs>
          <w:tab w:val="left" w:pos="7880"/>
        </w:tabs>
        <w:spacing w:before="70" w:after="70" w:line="500" w:lineRule="atLeast"/>
        <w:ind w:right="288"/>
        <w:rPr>
          <w:b/>
          <w:bCs/>
          <w:color w:val="FFFFFF"/>
          <w:sz w:val="28"/>
          <w:szCs w:val="28"/>
          <w:lang w:val="fr-CA"/>
        </w:rPr>
      </w:pPr>
      <w:r w:rsidRPr="00570BDC">
        <w:rPr>
          <w:b/>
          <w:bCs/>
          <w:color w:val="FFFFFF"/>
          <w:sz w:val="28"/>
          <w:szCs w:val="28"/>
          <w:lang w:val="fr-CA" w:eastAsia="en-US"/>
        </w:rPr>
        <w:t xml:space="preserve"> </w:t>
      </w:r>
      <w:r w:rsidRPr="00FD52BB">
        <w:rPr>
          <w:b/>
          <w:bCs/>
          <w:color w:val="FFFFFF"/>
          <w:sz w:val="28"/>
          <w:szCs w:val="28"/>
          <w:lang w:val="fr-CA"/>
        </w:rPr>
        <w:t>Questions à explorer en ligne</w:t>
      </w:r>
    </w:p>
    <w:p w14:paraId="6BB01F1D" w14:textId="77777777" w:rsidR="004D1CF5" w:rsidRPr="00180F9C"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r w:rsidRPr="00180F9C">
        <w:rPr>
          <w:rFonts w:ascii="Minion Pro" w:hAnsi="Minion Pro" w:cs="Minion Pro"/>
          <w:i/>
          <w:iCs/>
          <w:color w:val="000000"/>
          <w:sz w:val="20"/>
          <w:szCs w:val="20"/>
          <w:lang w:val="fr-CA" w:eastAsia="en-US"/>
        </w:rPr>
        <w:t xml:space="preserve">Nota : </w:t>
      </w:r>
      <w:r w:rsidRPr="00180F9C">
        <w:rPr>
          <w:rFonts w:ascii="Minion Pro" w:hAnsi="Minion Pro" w:cs="Minion Pro"/>
          <w:color w:val="000000"/>
          <w:sz w:val="20"/>
          <w:szCs w:val="20"/>
          <w:lang w:val="fr-CA" w:eastAsia="en-US"/>
        </w:rPr>
        <w:t xml:space="preserve">Les lien ci-dessous sont fournis à </w:t>
      </w:r>
      <w:r w:rsidRPr="00180F9C">
        <w:rPr>
          <w:rFonts w:ascii="Minion Pro" w:hAnsi="Minion Pro" w:cs="Minion Pro"/>
          <w:b/>
          <w:bCs/>
          <w:color w:val="000000"/>
          <w:sz w:val="20"/>
          <w:szCs w:val="20"/>
          <w:lang w:val="fr-CA" w:eastAsia="en-US"/>
        </w:rPr>
        <w:t>https://www.lesplan.com/fr/liens</w:t>
      </w:r>
      <w:r w:rsidRPr="00180F9C">
        <w:rPr>
          <w:rFonts w:ascii="Minion Pro" w:hAnsi="Minion Pro" w:cs="Minion Pro"/>
          <w:color w:val="000000"/>
          <w:sz w:val="20"/>
          <w:szCs w:val="20"/>
          <w:lang w:val="fr-CA" w:eastAsia="en-US"/>
        </w:rPr>
        <w:t xml:space="preserve"> afin d’en faciliter l’accès.</w:t>
      </w:r>
      <w:r w:rsidRPr="00180F9C">
        <w:rPr>
          <w:rFonts w:ascii="Minion Pro" w:hAnsi="Minion Pro" w:cs="Minion Pro"/>
          <w:i/>
          <w:iCs/>
          <w:color w:val="000000"/>
          <w:sz w:val="20"/>
          <w:szCs w:val="20"/>
          <w:lang w:val="fr-CA" w:eastAsia="en-US"/>
        </w:rPr>
        <w:t xml:space="preserve"> </w:t>
      </w:r>
    </w:p>
    <w:p w14:paraId="5EA689C1" w14:textId="77777777" w:rsidR="004D1CF5"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35FF9272" w14:textId="77777777" w:rsidR="004D1CF5" w:rsidRPr="00180F9C" w:rsidRDefault="004D1CF5" w:rsidP="004D1CF5">
      <w:pPr>
        <w:suppressAutoHyphens/>
        <w:autoSpaceDE w:val="0"/>
        <w:autoSpaceDN w:val="0"/>
        <w:adjustRightInd w:val="0"/>
        <w:spacing w:before="70" w:after="70" w:line="240" w:lineRule="atLeast"/>
        <w:textAlignment w:val="center"/>
        <w:rPr>
          <w:rFonts w:ascii="Minion Pro" w:hAnsi="Minion Pro" w:cs="Minion Pro"/>
          <w:b/>
          <w:bCs/>
          <w:color w:val="000000"/>
          <w:sz w:val="20"/>
          <w:szCs w:val="20"/>
          <w:lang w:val="fr-CA" w:eastAsia="en-US"/>
        </w:rPr>
      </w:pPr>
      <w:r w:rsidRPr="00180F9C">
        <w:rPr>
          <w:rFonts w:ascii="Minion Pro" w:hAnsi="Minion Pro" w:cs="Minion Pro"/>
          <w:color w:val="000000"/>
          <w:sz w:val="20"/>
          <w:szCs w:val="20"/>
          <w:lang w:val="fr-CA" w:eastAsia="en-US"/>
        </w:rPr>
        <w:t>1. Apprends-en davantage sur la popularité des paris sportifs et sur les raisons pour lesquelles on retrouve de la publicité partout :</w:t>
      </w:r>
      <w:r w:rsidRPr="00180F9C">
        <w:rPr>
          <w:rFonts w:ascii="Minion Pro" w:hAnsi="Minion Pro" w:cs="Minion Pro"/>
          <w:color w:val="000000"/>
          <w:sz w:val="20"/>
          <w:szCs w:val="20"/>
          <w:lang w:val="fr-CA" w:eastAsia="en-US"/>
        </w:rPr>
        <w:br/>
      </w:r>
      <w:r w:rsidRPr="00180F9C">
        <w:rPr>
          <w:rFonts w:ascii="Minion Pro" w:hAnsi="Minion Pro" w:cs="Minion Pro"/>
          <w:b/>
          <w:bCs/>
          <w:color w:val="000000"/>
          <w:sz w:val="20"/>
          <w:szCs w:val="20"/>
          <w:lang w:val="fr-CA" w:eastAsia="en-US"/>
        </w:rPr>
        <w:t>https://ici.radio-canada.ca/nouvelle/1957019/paris-sportifs-jeu-casino-en-ligne?depuisRecherche=true</w:t>
      </w:r>
      <w:r w:rsidRPr="00180F9C">
        <w:rPr>
          <w:rFonts w:ascii="Minion Pro" w:hAnsi="Minion Pro" w:cs="Minion Pro"/>
          <w:b/>
          <w:bCs/>
          <w:color w:val="000000"/>
          <w:sz w:val="20"/>
          <w:szCs w:val="20"/>
          <w:lang w:val="fr-CA" w:eastAsia="en-US"/>
        </w:rPr>
        <w:br/>
        <w:t xml:space="preserve">https://ici.radio-canada.ca/ohdio/premiere/emissions/le-15-18/segments/entrevue/418040/jeux-hasard-argent-casino-en-ligne-internet-risques-hausse [7:00] </w:t>
      </w:r>
      <w:r w:rsidRPr="00180F9C">
        <w:rPr>
          <w:rFonts w:ascii="Minion Pro" w:hAnsi="Minion Pro" w:cs="Minion Pro"/>
          <w:color w:val="000000"/>
          <w:sz w:val="20"/>
          <w:szCs w:val="20"/>
          <w:lang w:val="fr-CA" w:eastAsia="en-US"/>
        </w:rPr>
        <w:t>[</w:t>
      </w:r>
      <w:proofErr w:type="spellStart"/>
      <w:r w:rsidRPr="00180F9C">
        <w:rPr>
          <w:rFonts w:ascii="Minion Pro" w:hAnsi="Minion Pro" w:cs="Minion Pro"/>
          <w:color w:val="000000"/>
          <w:sz w:val="20"/>
          <w:szCs w:val="20"/>
          <w:lang w:val="fr-CA" w:eastAsia="en-US"/>
        </w:rPr>
        <w:t>balado</w:t>
      </w:r>
      <w:proofErr w:type="spellEnd"/>
      <w:r w:rsidRPr="00180F9C">
        <w:rPr>
          <w:rFonts w:ascii="Minion Pro" w:hAnsi="Minion Pro" w:cs="Minion Pro"/>
          <w:color w:val="000000"/>
          <w:sz w:val="20"/>
          <w:szCs w:val="20"/>
          <w:lang w:val="fr-CA" w:eastAsia="en-US"/>
        </w:rPr>
        <w:t>]</w:t>
      </w:r>
      <w:r w:rsidRPr="00180F9C">
        <w:rPr>
          <w:rFonts w:ascii="Minion Pro" w:hAnsi="Minion Pro" w:cs="Minion Pro"/>
          <w:b/>
          <w:bCs/>
          <w:color w:val="000000"/>
          <w:sz w:val="20"/>
          <w:szCs w:val="20"/>
          <w:lang w:val="fr-CA" w:eastAsia="en-US"/>
        </w:rPr>
        <w:br/>
        <w:t>https://ici.radio-canada.ca/nouvelle/1873424/casinos-jeux-internet-paris-sportifs-ontario</w:t>
      </w:r>
      <w:r w:rsidRPr="00180F9C">
        <w:rPr>
          <w:rFonts w:ascii="Minion Pro" w:hAnsi="Minion Pro" w:cs="Minion Pro"/>
          <w:b/>
          <w:bCs/>
          <w:color w:val="000000"/>
          <w:sz w:val="20"/>
          <w:szCs w:val="20"/>
          <w:lang w:val="fr-CA" w:eastAsia="en-US"/>
        </w:rPr>
        <w:br/>
        <w:t xml:space="preserve">https://www.yout-ube.com/watch?v=euLb60GD-P8 </w:t>
      </w:r>
      <w:r w:rsidRPr="00180F9C">
        <w:rPr>
          <w:rFonts w:ascii="Minion Pro" w:hAnsi="Minion Pro" w:cs="Minion Pro"/>
          <w:color w:val="000000"/>
          <w:sz w:val="20"/>
          <w:szCs w:val="20"/>
          <w:lang w:val="fr-CA" w:eastAsia="en-US"/>
        </w:rPr>
        <w:t>[44:11] [en anglais]</w:t>
      </w:r>
      <w:r w:rsidRPr="00180F9C">
        <w:rPr>
          <w:rFonts w:ascii="Minion Pro" w:hAnsi="Minion Pro" w:cs="Minion Pro"/>
          <w:b/>
          <w:bCs/>
          <w:color w:val="000000"/>
          <w:sz w:val="20"/>
          <w:szCs w:val="20"/>
          <w:lang w:val="fr-CA" w:eastAsia="en-US"/>
        </w:rPr>
        <w:br/>
        <w:t xml:space="preserve">https://globalnews.ca/news/10253537/sports-betting-gambling-ads-youth-risks/ </w:t>
      </w:r>
      <w:r w:rsidRPr="00180F9C">
        <w:rPr>
          <w:rFonts w:ascii="Minion Pro" w:hAnsi="Minion Pro" w:cs="Minion Pro"/>
          <w:color w:val="000000"/>
          <w:sz w:val="20"/>
          <w:szCs w:val="20"/>
          <w:lang w:val="fr-CA" w:eastAsia="en-US"/>
        </w:rPr>
        <w:t>[en anglais]</w:t>
      </w:r>
    </w:p>
    <w:p w14:paraId="28A1F762" w14:textId="77777777" w:rsidR="004D1CF5"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r w:rsidRPr="00180F9C">
        <w:rPr>
          <w:rFonts w:ascii="Minion Pro" w:hAnsi="Minion Pro" w:cs="Minion Pro"/>
          <w:color w:val="000000"/>
          <w:sz w:val="20"/>
          <w:szCs w:val="20"/>
          <w:lang w:val="fr-CA" w:eastAsia="en-US"/>
        </w:rPr>
        <w:t>Qu’as-tu appris?</w:t>
      </w:r>
    </w:p>
    <w:p w14:paraId="689C2784" w14:textId="77777777" w:rsidR="004D1CF5"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49A4E6A4" w14:textId="77777777" w:rsidR="004D1CF5" w:rsidRPr="00180F9C" w:rsidRDefault="004D1CF5" w:rsidP="004D1CF5">
      <w:pPr>
        <w:suppressAutoHyphens/>
        <w:autoSpaceDE w:val="0"/>
        <w:autoSpaceDN w:val="0"/>
        <w:adjustRightInd w:val="0"/>
        <w:spacing w:before="70" w:after="70" w:line="240" w:lineRule="atLeast"/>
        <w:textAlignment w:val="center"/>
        <w:rPr>
          <w:rFonts w:ascii="Minion Pro" w:hAnsi="Minion Pro" w:cs="Minion Pro"/>
          <w:b/>
          <w:bCs/>
          <w:color w:val="000000"/>
          <w:sz w:val="20"/>
          <w:szCs w:val="20"/>
          <w:lang w:val="fr-CA" w:eastAsia="en-US"/>
        </w:rPr>
      </w:pPr>
    </w:p>
    <w:p w14:paraId="56310CCD" w14:textId="77777777" w:rsidR="004D1CF5" w:rsidRPr="00180F9C" w:rsidRDefault="004D1CF5" w:rsidP="004D1CF5">
      <w:pPr>
        <w:suppressAutoHyphens/>
        <w:autoSpaceDE w:val="0"/>
        <w:autoSpaceDN w:val="0"/>
        <w:adjustRightInd w:val="0"/>
        <w:spacing w:before="70" w:after="70" w:line="240" w:lineRule="atLeast"/>
        <w:textAlignment w:val="center"/>
        <w:rPr>
          <w:rFonts w:ascii="Minion Pro" w:hAnsi="Minion Pro" w:cs="Minion Pro"/>
          <w:b/>
          <w:bCs/>
          <w:color w:val="000000"/>
          <w:sz w:val="20"/>
          <w:szCs w:val="20"/>
          <w:lang w:val="fr-CA" w:eastAsia="en-US"/>
        </w:rPr>
      </w:pPr>
      <w:r w:rsidRPr="00180F9C">
        <w:rPr>
          <w:rFonts w:ascii="Minion Pro" w:hAnsi="Minion Pro" w:cs="Minion Pro"/>
          <w:color w:val="000000"/>
          <w:sz w:val="20"/>
          <w:szCs w:val="20"/>
          <w:lang w:val="fr-CA" w:eastAsia="en-US"/>
        </w:rPr>
        <w:t>2. Quel est l’impact du pari sportif, de Jeux en ligne, des jeux d’argent chez les jeunes et de la dépendance?</w:t>
      </w:r>
      <w:r w:rsidRPr="00180F9C">
        <w:rPr>
          <w:rFonts w:ascii="Minion Pro" w:hAnsi="Minion Pro" w:cs="Minion Pro"/>
          <w:b/>
          <w:bCs/>
          <w:color w:val="000000"/>
          <w:sz w:val="20"/>
          <w:szCs w:val="20"/>
          <w:lang w:val="fr-CA" w:eastAsia="en-US"/>
        </w:rPr>
        <w:br/>
        <w:t xml:space="preserve">https://ici.radio-canada.ca/ohdio/premiere/emissions/penelope/segments/panel/472036/dependance-sante-mentale-finances-sport-jeunes </w:t>
      </w:r>
      <w:r w:rsidRPr="00180F9C">
        <w:rPr>
          <w:rFonts w:ascii="Minion Pro" w:hAnsi="Minion Pro" w:cs="Minion Pro"/>
          <w:color w:val="000000"/>
          <w:sz w:val="20"/>
          <w:szCs w:val="20"/>
          <w:lang w:val="fr-CA" w:eastAsia="en-US"/>
        </w:rPr>
        <w:t>[29:00] (Balado)</w:t>
      </w:r>
      <w:r w:rsidRPr="00180F9C">
        <w:rPr>
          <w:rFonts w:ascii="Minion Pro" w:hAnsi="Minion Pro" w:cs="Minion Pro"/>
          <w:b/>
          <w:bCs/>
          <w:color w:val="000000"/>
          <w:sz w:val="20"/>
          <w:szCs w:val="20"/>
          <w:lang w:val="fr-CA" w:eastAsia="en-US"/>
        </w:rPr>
        <w:br/>
        <w:t xml:space="preserve">https://ici.radio-canada.ca/recit-numerique/6503/paris-sportifs-direct-applications-jeux-hasard-argent </w:t>
      </w:r>
      <w:r w:rsidRPr="00180F9C">
        <w:rPr>
          <w:rFonts w:ascii="Minion Pro" w:hAnsi="Minion Pro" w:cs="Minion Pro"/>
          <w:b/>
          <w:bCs/>
          <w:color w:val="000000"/>
          <w:sz w:val="20"/>
          <w:szCs w:val="20"/>
          <w:lang w:val="fr-CA" w:eastAsia="en-US"/>
        </w:rPr>
        <w:br/>
        <w:t>https://whereparentstalk.com/profiles-category/the-impact-of-sports-betting-igaming-youth-gambling-and-addiction/ [</w:t>
      </w:r>
      <w:r w:rsidRPr="00180F9C">
        <w:rPr>
          <w:rFonts w:ascii="Minion Pro" w:hAnsi="Minion Pro" w:cs="Minion Pro"/>
          <w:color w:val="000000"/>
          <w:sz w:val="20"/>
          <w:szCs w:val="20"/>
          <w:lang w:val="fr-CA" w:eastAsia="en-US"/>
        </w:rPr>
        <w:t>11:36] [entrevue]</w:t>
      </w:r>
      <w:r w:rsidRPr="00180F9C">
        <w:rPr>
          <w:rFonts w:ascii="Minion Pro" w:hAnsi="Minion Pro" w:cs="Minion Pro"/>
          <w:b/>
          <w:bCs/>
          <w:color w:val="000000"/>
          <w:sz w:val="20"/>
          <w:szCs w:val="20"/>
          <w:lang w:val="fr-CA" w:eastAsia="en-US"/>
        </w:rPr>
        <w:t xml:space="preserve"> </w:t>
      </w:r>
      <w:r w:rsidRPr="00180F9C">
        <w:rPr>
          <w:rFonts w:ascii="Minion Pro" w:hAnsi="Minion Pro" w:cs="Minion Pro"/>
          <w:color w:val="000000"/>
          <w:sz w:val="20"/>
          <w:szCs w:val="20"/>
          <w:lang w:val="fr-CA" w:eastAsia="en-US"/>
        </w:rPr>
        <w:t>[25:43] [en anglais]</w:t>
      </w:r>
      <w:r w:rsidRPr="00180F9C">
        <w:rPr>
          <w:rFonts w:ascii="Minion Pro" w:hAnsi="Minion Pro" w:cs="Minion Pro"/>
          <w:b/>
          <w:bCs/>
          <w:color w:val="000000"/>
          <w:sz w:val="20"/>
          <w:szCs w:val="20"/>
          <w:lang w:val="fr-CA" w:eastAsia="en-US"/>
        </w:rPr>
        <w:br/>
        <w:t>https://www.sportsnet.ca/more/article/agco-prohibits-use-of-pro-athletes-to-advertise-market-internet-gaming-in-ontario/</w:t>
      </w:r>
      <w:r w:rsidRPr="00180F9C">
        <w:rPr>
          <w:rFonts w:ascii="Minion Pro" w:hAnsi="Minion Pro" w:cs="Minion Pro"/>
          <w:b/>
          <w:bCs/>
          <w:color w:val="000000"/>
          <w:sz w:val="20"/>
          <w:szCs w:val="20"/>
          <w:lang w:val="fr-CA" w:eastAsia="en-US"/>
        </w:rPr>
        <w:br/>
      </w:r>
      <w:r w:rsidRPr="00180F9C">
        <w:rPr>
          <w:rFonts w:ascii="Minion Pro" w:hAnsi="Minion Pro" w:cs="Minion Pro"/>
          <w:color w:val="000000"/>
          <w:sz w:val="20"/>
          <w:szCs w:val="20"/>
          <w:lang w:val="fr-CA" w:eastAsia="en-US"/>
        </w:rPr>
        <w:t>[en anglais]</w:t>
      </w:r>
    </w:p>
    <w:p w14:paraId="32C4EB8A" w14:textId="77777777" w:rsidR="004D1CF5"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2"/>
          <w:szCs w:val="22"/>
          <w:u w:val="thick"/>
          <w:lang w:val="fr-CA" w:eastAsia="en-US"/>
        </w:rPr>
      </w:pPr>
    </w:p>
    <w:p w14:paraId="478CE985" w14:textId="77777777" w:rsidR="004D1CF5" w:rsidRPr="00180F9C"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2"/>
          <w:szCs w:val="22"/>
          <w:lang w:val="fr-CA" w:eastAsia="en-US"/>
        </w:rPr>
      </w:pPr>
    </w:p>
    <w:p w14:paraId="03E76BBC" w14:textId="77777777" w:rsidR="004D1CF5" w:rsidRPr="00180F9C"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r w:rsidRPr="00180F9C">
        <w:rPr>
          <w:rFonts w:ascii="Minion Pro" w:hAnsi="Minion Pro" w:cs="Minion Pro"/>
          <w:color w:val="000000"/>
          <w:sz w:val="20"/>
          <w:szCs w:val="20"/>
          <w:lang w:val="fr-CA" w:eastAsia="en-US"/>
        </w:rPr>
        <w:t>3. Consulte ces infographies sur les paris sportifs au Canada :</w:t>
      </w:r>
      <w:r w:rsidRPr="00180F9C">
        <w:rPr>
          <w:rFonts w:ascii="Minion Pro" w:hAnsi="Minion Pro" w:cs="Minion Pro"/>
          <w:color w:val="000000"/>
          <w:sz w:val="20"/>
          <w:szCs w:val="20"/>
          <w:lang w:val="fr-CA" w:eastAsia="en-US"/>
        </w:rPr>
        <w:br/>
      </w:r>
      <w:r w:rsidRPr="00180F9C">
        <w:rPr>
          <w:rFonts w:ascii="Minion Pro" w:hAnsi="Minion Pro" w:cs="Minion Pro"/>
          <w:b/>
          <w:bCs/>
          <w:color w:val="000000"/>
          <w:sz w:val="20"/>
          <w:szCs w:val="20"/>
          <w:lang w:val="fr-CA" w:eastAsia="en-US"/>
        </w:rPr>
        <w:t xml:space="preserve">https://casinocanada.com/fr/blog/statistiques-sur-les-jeux-d-argent-au-canada/ </w:t>
      </w:r>
      <w:r w:rsidRPr="00180F9C">
        <w:rPr>
          <w:rFonts w:ascii="Minion Pro" w:hAnsi="Minion Pro" w:cs="Minion Pro"/>
          <w:b/>
          <w:bCs/>
          <w:color w:val="000000"/>
          <w:sz w:val="20"/>
          <w:szCs w:val="20"/>
          <w:lang w:val="fr-CA" w:eastAsia="en-US"/>
        </w:rPr>
        <w:br/>
        <w:t>https://www.statista.com/chart/29943/online-sports-betting-users-and-penetration-canada-uk/ [</w:t>
      </w:r>
      <w:r w:rsidRPr="00180F9C">
        <w:rPr>
          <w:rFonts w:ascii="Minion Pro" w:hAnsi="Minion Pro" w:cs="Minion Pro"/>
          <w:color w:val="000000"/>
          <w:sz w:val="20"/>
          <w:szCs w:val="20"/>
          <w:lang w:val="fr-CA" w:eastAsia="en-US"/>
        </w:rPr>
        <w:t>en anglais]</w:t>
      </w:r>
      <w:r w:rsidRPr="00180F9C">
        <w:rPr>
          <w:rFonts w:ascii="Minion Pro" w:hAnsi="Minion Pro" w:cs="Minion Pro"/>
          <w:color w:val="000000"/>
          <w:sz w:val="20"/>
          <w:szCs w:val="20"/>
          <w:lang w:val="fr-CA" w:eastAsia="en-US"/>
        </w:rPr>
        <w:br/>
      </w:r>
      <w:r w:rsidRPr="00180F9C">
        <w:rPr>
          <w:rFonts w:ascii="Minion Pro" w:hAnsi="Minion Pro" w:cs="Minion Pro"/>
          <w:b/>
          <w:bCs/>
          <w:color w:val="000000"/>
          <w:sz w:val="20"/>
          <w:szCs w:val="20"/>
          <w:lang w:val="fr-CA" w:eastAsia="en-US"/>
        </w:rPr>
        <w:t>https://www.ipsos.com/en-ca/sports-betting-everywhere [</w:t>
      </w:r>
      <w:r w:rsidRPr="00180F9C">
        <w:rPr>
          <w:rFonts w:ascii="Minion Pro" w:hAnsi="Minion Pro" w:cs="Minion Pro"/>
          <w:color w:val="000000"/>
          <w:sz w:val="20"/>
          <w:szCs w:val="20"/>
          <w:lang w:val="fr-CA" w:eastAsia="en-US"/>
        </w:rPr>
        <w:t>en anglais]</w:t>
      </w:r>
    </w:p>
    <w:p w14:paraId="601CCBA9" w14:textId="77777777" w:rsidR="004D1CF5"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r w:rsidRPr="00180F9C">
        <w:rPr>
          <w:rFonts w:ascii="Minion Pro" w:hAnsi="Minion Pro" w:cs="Minion Pro"/>
          <w:color w:val="000000"/>
          <w:sz w:val="20"/>
          <w:szCs w:val="20"/>
          <w:lang w:val="fr-CA" w:eastAsia="en-US"/>
        </w:rPr>
        <w:t xml:space="preserve">Qu’as-tu appris à partir de ces données? </w:t>
      </w:r>
    </w:p>
    <w:p w14:paraId="4BBDED5B" w14:textId="77777777" w:rsidR="004D1CF5"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5047A987" w14:textId="77777777" w:rsidR="004D1CF5" w:rsidRPr="00180F9C"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2"/>
          <w:szCs w:val="22"/>
          <w:lang w:val="fr-CA" w:eastAsia="en-US"/>
        </w:rPr>
      </w:pPr>
    </w:p>
    <w:p w14:paraId="683F8857" w14:textId="77777777" w:rsidR="004D1CF5" w:rsidRDefault="004D1CF5" w:rsidP="004D1CF5">
      <w:pPr>
        <w:suppressAutoHyphens/>
        <w:autoSpaceDE w:val="0"/>
        <w:autoSpaceDN w:val="0"/>
        <w:adjustRightInd w:val="0"/>
        <w:spacing w:before="70" w:after="70" w:line="240" w:lineRule="atLeast"/>
        <w:textAlignment w:val="center"/>
        <w:rPr>
          <w:rFonts w:ascii="Minion Pro" w:hAnsi="Minion Pro" w:cs="Minion Pro"/>
          <w:b/>
          <w:bCs/>
          <w:color w:val="000000"/>
          <w:sz w:val="20"/>
          <w:szCs w:val="20"/>
          <w:lang w:val="fr-CA" w:eastAsia="en-US"/>
        </w:rPr>
      </w:pPr>
      <w:r w:rsidRPr="00180F9C">
        <w:rPr>
          <w:rFonts w:ascii="Minion Pro" w:hAnsi="Minion Pro" w:cs="Minion Pro"/>
          <w:color w:val="000000"/>
          <w:sz w:val="20"/>
          <w:szCs w:val="20"/>
          <w:lang w:val="fr-CA" w:eastAsia="en-US"/>
        </w:rPr>
        <w:t>4. Es-tu inquiet(-</w:t>
      </w:r>
      <w:proofErr w:type="spellStart"/>
      <w:r w:rsidRPr="00180F9C">
        <w:rPr>
          <w:rFonts w:ascii="Minion Pro" w:hAnsi="Minion Pro" w:cs="Minion Pro"/>
          <w:color w:val="000000"/>
          <w:sz w:val="20"/>
          <w:szCs w:val="20"/>
          <w:lang w:val="fr-CA" w:eastAsia="en-US"/>
        </w:rPr>
        <w:t>ète</w:t>
      </w:r>
      <w:proofErr w:type="spellEnd"/>
      <w:r w:rsidRPr="00180F9C">
        <w:rPr>
          <w:rFonts w:ascii="Minion Pro" w:hAnsi="Minion Pro" w:cs="Minion Pro"/>
          <w:color w:val="000000"/>
          <w:sz w:val="20"/>
          <w:szCs w:val="20"/>
          <w:lang w:val="fr-CA" w:eastAsia="en-US"/>
        </w:rPr>
        <w:t>) au sujet d’une personne qui joue peut-être trop? Ces sites pourraient être utiles :</w:t>
      </w:r>
      <w:r w:rsidRPr="00180F9C">
        <w:rPr>
          <w:rFonts w:ascii="Minion Pro" w:hAnsi="Minion Pro" w:cs="Minion Pro"/>
          <w:color w:val="000000"/>
          <w:sz w:val="20"/>
          <w:szCs w:val="20"/>
          <w:lang w:val="fr-CA" w:eastAsia="en-US"/>
        </w:rPr>
        <w:br/>
      </w:r>
      <w:r w:rsidRPr="00180F9C">
        <w:rPr>
          <w:rFonts w:ascii="Minion Pro" w:hAnsi="Minion Pro" w:cs="Minion Pro"/>
          <w:b/>
          <w:bCs/>
          <w:color w:val="000000"/>
          <w:sz w:val="20"/>
          <w:szCs w:val="20"/>
          <w:lang w:val="fr-CA" w:eastAsia="en-US"/>
        </w:rPr>
        <w:t>https://aidejeu.ca/</w:t>
      </w:r>
      <w:r w:rsidRPr="00180F9C">
        <w:rPr>
          <w:rFonts w:ascii="Minion Pro" w:hAnsi="Minion Pro" w:cs="Minion Pro"/>
          <w:b/>
          <w:bCs/>
          <w:color w:val="000000"/>
          <w:sz w:val="20"/>
          <w:szCs w:val="20"/>
          <w:lang w:val="fr-CA" w:eastAsia="en-US"/>
        </w:rPr>
        <w:br/>
        <w:t xml:space="preserve">https://jeunessejecoute.ca/information/probleme-jeu-toutes-chances-ton-cote/?_ga=2.75311634.1640902380.1707330645-1412084470.1707330645 </w:t>
      </w:r>
      <w:r w:rsidRPr="00180F9C">
        <w:rPr>
          <w:rFonts w:ascii="Minion Pro" w:hAnsi="Minion Pro" w:cs="Minion Pro"/>
          <w:b/>
          <w:bCs/>
          <w:color w:val="000000"/>
          <w:sz w:val="20"/>
          <w:szCs w:val="20"/>
          <w:lang w:val="fr-CA" w:eastAsia="en-US"/>
        </w:rPr>
        <w:br/>
        <w:t xml:space="preserve">https://www.camh.ca/fr/info-sante/index-sur-la-sante-mentale-et-la-dependance/jeu-problematique </w:t>
      </w:r>
    </w:p>
    <w:p w14:paraId="685E6BD0" w14:textId="77777777" w:rsidR="004D1CF5" w:rsidRPr="00180F9C"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095AEE39" w14:textId="77777777" w:rsidR="004D1CF5" w:rsidRPr="00180F9C"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r w:rsidRPr="00180F9C">
        <w:rPr>
          <w:rFonts w:ascii="Minion Pro" w:hAnsi="Minion Pro" w:cs="Minion Pro"/>
          <w:color w:val="000000"/>
          <w:sz w:val="20"/>
          <w:szCs w:val="20"/>
          <w:lang w:val="fr-CA" w:eastAsia="en-US"/>
        </w:rPr>
        <w:t>5. Découvre le projet de loi C-218 et vois en quoi il a changé les paris sportifs au Canada :</w:t>
      </w:r>
      <w:r w:rsidRPr="00180F9C">
        <w:rPr>
          <w:rFonts w:ascii="Minion Pro" w:hAnsi="Minion Pro" w:cs="Minion Pro"/>
          <w:color w:val="000000"/>
          <w:sz w:val="20"/>
          <w:szCs w:val="20"/>
          <w:lang w:val="fr-CA" w:eastAsia="en-US"/>
        </w:rPr>
        <w:br/>
      </w:r>
      <w:r w:rsidRPr="00180F9C">
        <w:rPr>
          <w:rFonts w:ascii="Minion Pro" w:hAnsi="Minion Pro" w:cs="Minion Pro"/>
          <w:b/>
          <w:bCs/>
          <w:color w:val="000000"/>
          <w:sz w:val="20"/>
          <w:szCs w:val="20"/>
          <w:lang w:val="fr-CA" w:eastAsia="en-US"/>
        </w:rPr>
        <w:t xml:space="preserve">https://ici.radio-canada.ca/nouvelle/1816272/loi-paris-sportifs-matchs-individuels?depuisRecherche=true </w:t>
      </w:r>
      <w:r w:rsidRPr="00180F9C">
        <w:rPr>
          <w:rFonts w:ascii="Minion Pro" w:hAnsi="Minion Pro" w:cs="Minion Pro"/>
          <w:b/>
          <w:bCs/>
          <w:color w:val="000000"/>
          <w:sz w:val="20"/>
          <w:szCs w:val="20"/>
          <w:lang w:val="fr-CA" w:eastAsia="en-US"/>
        </w:rPr>
        <w:br/>
        <w:t xml:space="preserve">https://www.cbc.ca/sports/single-event-sport-gambling-to-become-legal-as-bill-c218-passes-in-senate-1.6075816 </w:t>
      </w:r>
      <w:r w:rsidRPr="00180F9C">
        <w:rPr>
          <w:rFonts w:ascii="Minion Pro" w:hAnsi="Minion Pro" w:cs="Minion Pro"/>
          <w:color w:val="000000"/>
          <w:sz w:val="20"/>
          <w:szCs w:val="20"/>
          <w:lang w:val="fr-CA" w:eastAsia="en-US"/>
        </w:rPr>
        <w:t>[en anglais]</w:t>
      </w:r>
    </w:p>
    <w:p w14:paraId="0071A427" w14:textId="77777777" w:rsidR="004D1CF5" w:rsidRPr="00180F9C"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r w:rsidRPr="00180F9C">
        <w:rPr>
          <w:rFonts w:ascii="Minion Pro" w:hAnsi="Minion Pro" w:cs="Minion Pro"/>
          <w:color w:val="000000"/>
          <w:sz w:val="20"/>
          <w:szCs w:val="20"/>
          <w:lang w:val="fr-CA" w:eastAsia="en-US"/>
        </w:rPr>
        <w:t>Quelles questions te poses-tu?</w:t>
      </w:r>
    </w:p>
    <w:p w14:paraId="22B31C6D" w14:textId="77777777" w:rsidR="004D1CF5"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2"/>
          <w:szCs w:val="22"/>
          <w:u w:val="thick"/>
          <w:lang w:val="fr-CA" w:eastAsia="en-US"/>
        </w:rPr>
      </w:pPr>
    </w:p>
    <w:p w14:paraId="4C56342D" w14:textId="77777777" w:rsidR="004D1CF5" w:rsidRPr="00180F9C"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221C78A1" w14:textId="77777777" w:rsidR="004D1CF5" w:rsidRPr="00180F9C"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r w:rsidRPr="00180F9C">
        <w:rPr>
          <w:rFonts w:ascii="Minion Pro" w:hAnsi="Minion Pro" w:cs="Minion Pro"/>
          <w:color w:val="000000"/>
          <w:sz w:val="20"/>
          <w:szCs w:val="20"/>
          <w:lang w:val="fr-CA" w:eastAsia="en-US"/>
        </w:rPr>
        <w:t>6. Regarde le reportage de CBC Marketplace, ainsi que cet article de Radio-Canada, sur les effets du gain et la façon dont cela conduit à des paris plus risqués :</w:t>
      </w:r>
      <w:r w:rsidRPr="00180F9C">
        <w:rPr>
          <w:rFonts w:ascii="Minion Pro" w:hAnsi="Minion Pro" w:cs="Minion Pro"/>
          <w:color w:val="000000"/>
          <w:sz w:val="20"/>
          <w:szCs w:val="20"/>
          <w:lang w:val="fr-CA" w:eastAsia="en-US"/>
        </w:rPr>
        <w:br/>
      </w:r>
      <w:r w:rsidRPr="00180F9C">
        <w:rPr>
          <w:rFonts w:ascii="Minion Pro" w:hAnsi="Minion Pro" w:cs="Minion Pro"/>
          <w:b/>
          <w:bCs/>
          <w:color w:val="000000"/>
          <w:sz w:val="20"/>
          <w:szCs w:val="20"/>
          <w:lang w:val="fr-CA" w:eastAsia="en-US"/>
        </w:rPr>
        <w:t xml:space="preserve">https://ici.radio-canada.ca/nouvelle/1957019/paris-sportifs-jeu-casino-en-ligne?depuisRecherche=true </w:t>
      </w:r>
      <w:r w:rsidRPr="00180F9C">
        <w:rPr>
          <w:rFonts w:ascii="Minion Pro" w:hAnsi="Minion Pro" w:cs="Minion Pro"/>
          <w:b/>
          <w:bCs/>
          <w:color w:val="000000"/>
          <w:sz w:val="20"/>
          <w:szCs w:val="20"/>
          <w:lang w:val="fr-CA" w:eastAsia="en-US"/>
        </w:rPr>
        <w:br/>
        <w:t>https://www.yout-ube.com/watch?v=CMCzarex0zI</w:t>
      </w:r>
      <w:r w:rsidRPr="00180F9C">
        <w:rPr>
          <w:rFonts w:ascii="Minion Pro" w:hAnsi="Minion Pro" w:cs="Minion Pro"/>
          <w:color w:val="000000"/>
          <w:sz w:val="20"/>
          <w:szCs w:val="20"/>
          <w:lang w:val="fr-CA" w:eastAsia="en-US"/>
        </w:rPr>
        <w:t xml:space="preserve"> [22:11] [en anglais]</w:t>
      </w:r>
    </w:p>
    <w:p w14:paraId="47A248B1" w14:textId="2C9F8431" w:rsidR="004D1CF5" w:rsidRPr="00A20A97" w:rsidRDefault="004D1CF5" w:rsidP="00A20A97">
      <w:pPr>
        <w:suppressAutoHyphens/>
        <w:autoSpaceDE w:val="0"/>
        <w:autoSpaceDN w:val="0"/>
        <w:adjustRightInd w:val="0"/>
        <w:spacing w:before="70" w:after="70" w:line="240" w:lineRule="atLeast"/>
        <w:textAlignment w:val="center"/>
        <w:rPr>
          <w:rStyle w:val="Hyperlink"/>
          <w:rFonts w:ascii="Minion Pro" w:hAnsi="Minion Pro" w:cs="Minion Pro"/>
          <w:color w:val="000000"/>
          <w:sz w:val="20"/>
          <w:szCs w:val="20"/>
          <w:u w:val="none"/>
          <w:lang w:val="fr-CA" w:eastAsia="en-US"/>
        </w:rPr>
      </w:pPr>
      <w:r w:rsidRPr="00180F9C">
        <w:rPr>
          <w:rFonts w:ascii="Minion Pro" w:hAnsi="Minion Pro" w:cs="Minion Pro"/>
          <w:color w:val="000000"/>
          <w:sz w:val="20"/>
          <w:szCs w:val="20"/>
          <w:lang w:val="fr-CA" w:eastAsia="en-US"/>
        </w:rPr>
        <w:t>D’après toi, pourquoi ce type de recherche est-il important?</w:t>
      </w:r>
    </w:p>
    <w:p w14:paraId="37CB7BDA" w14:textId="77777777" w:rsidR="004D1CF5" w:rsidRPr="00180F9C" w:rsidRDefault="004D1CF5" w:rsidP="004D1CF5">
      <w:pPr>
        <w:rPr>
          <w:color w:val="000000"/>
          <w:sz w:val="20"/>
          <w:szCs w:val="20"/>
          <w:u w:val="thick"/>
          <w:lang w:val="fr-CA" w:eastAsia="en-US"/>
        </w:rPr>
      </w:pPr>
      <w:r w:rsidRPr="00180F9C">
        <w:rPr>
          <w:color w:val="000000"/>
          <w:sz w:val="20"/>
          <w:szCs w:val="20"/>
          <w:u w:val="thick"/>
          <w:lang w:val="fr-CA" w:eastAsia="en-US"/>
        </w:rPr>
        <w:br w:type="page"/>
      </w:r>
    </w:p>
    <w:p w14:paraId="145B33F6" w14:textId="77777777" w:rsidR="004D1CF5" w:rsidRPr="00C80286" w:rsidRDefault="004D1CF5" w:rsidP="004D1CF5">
      <w:pPr>
        <w:shd w:val="clear" w:color="auto" w:fill="000000"/>
        <w:tabs>
          <w:tab w:val="left" w:pos="7880"/>
        </w:tabs>
        <w:spacing w:before="70" w:after="70" w:line="500" w:lineRule="atLeast"/>
        <w:ind w:right="288"/>
        <w:rPr>
          <w:b/>
          <w:bCs/>
          <w:color w:val="FFFFFF"/>
          <w:sz w:val="28"/>
          <w:szCs w:val="28"/>
          <w:lang w:val="fr-CA"/>
        </w:rPr>
      </w:pPr>
      <w:r w:rsidRPr="00FD52BB">
        <w:rPr>
          <w:b/>
          <w:bCs/>
          <w:color w:val="FFFFFF"/>
          <w:sz w:val="28"/>
          <w:szCs w:val="28"/>
          <w:lang w:val="fr-CA"/>
        </w:rPr>
        <w:t>Questions à explorer en ligne</w:t>
      </w:r>
    </w:p>
    <w:p w14:paraId="09E52F13" w14:textId="77777777" w:rsidR="004D1CF5"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384BA30D" w14:textId="77777777" w:rsidR="004D1CF5" w:rsidRPr="00180F9C"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r w:rsidRPr="00180F9C">
        <w:rPr>
          <w:rFonts w:ascii="Minion Pro" w:hAnsi="Minion Pro" w:cs="Minion Pro"/>
          <w:color w:val="000000"/>
          <w:sz w:val="20"/>
          <w:szCs w:val="20"/>
          <w:lang w:val="fr-CA" w:eastAsia="en-US"/>
        </w:rPr>
        <w:t xml:space="preserve">7. Consulte le site Web de GGTU (Gambling, Gaming and </w:t>
      </w:r>
      <w:proofErr w:type="spellStart"/>
      <w:r w:rsidRPr="00180F9C">
        <w:rPr>
          <w:rFonts w:ascii="Minion Pro" w:hAnsi="Minion Pro" w:cs="Minion Pro"/>
          <w:color w:val="000000"/>
          <w:sz w:val="20"/>
          <w:szCs w:val="20"/>
          <w:lang w:val="fr-CA" w:eastAsia="en-US"/>
        </w:rPr>
        <w:t>Technology</w:t>
      </w:r>
      <w:proofErr w:type="spellEnd"/>
      <w:r w:rsidRPr="00180F9C">
        <w:rPr>
          <w:rFonts w:ascii="Minion Pro" w:hAnsi="Minion Pro" w:cs="Minion Pro"/>
          <w:color w:val="000000"/>
          <w:sz w:val="20"/>
          <w:szCs w:val="20"/>
          <w:lang w:val="fr-CA" w:eastAsia="en-US"/>
        </w:rPr>
        <w:t xml:space="preserve"> Use) pour en apprendre davantage sur le travail de cet organisme qui soutient les personnes touchées par le jeu compulsif :</w:t>
      </w:r>
      <w:r w:rsidRPr="00180F9C">
        <w:rPr>
          <w:rFonts w:ascii="Minion Pro" w:hAnsi="Minion Pro" w:cs="Minion Pro"/>
          <w:color w:val="000000"/>
          <w:sz w:val="20"/>
          <w:szCs w:val="20"/>
          <w:lang w:val="fr-CA" w:eastAsia="en-US"/>
        </w:rPr>
        <w:br/>
      </w:r>
      <w:r w:rsidRPr="00180F9C">
        <w:rPr>
          <w:rFonts w:ascii="Minion Pro" w:hAnsi="Minion Pro" w:cs="Minion Pro"/>
          <w:b/>
          <w:bCs/>
          <w:color w:val="000000"/>
          <w:sz w:val="20"/>
          <w:szCs w:val="20"/>
          <w:lang w:val="fr-CA" w:eastAsia="en-US"/>
        </w:rPr>
        <w:t xml:space="preserve">https://kmb.camh.ca/ggtu/ </w:t>
      </w:r>
      <w:r w:rsidRPr="00180F9C">
        <w:rPr>
          <w:rFonts w:ascii="Minion Pro" w:hAnsi="Minion Pro" w:cs="Minion Pro"/>
          <w:color w:val="000000"/>
          <w:sz w:val="20"/>
          <w:szCs w:val="20"/>
          <w:lang w:val="fr-CA" w:eastAsia="en-US"/>
        </w:rPr>
        <w:t>[en anglais]</w:t>
      </w:r>
    </w:p>
    <w:p w14:paraId="48BAF793" w14:textId="77777777" w:rsidR="004D1CF5"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r w:rsidRPr="00180F9C">
        <w:rPr>
          <w:rFonts w:ascii="Minion Pro" w:hAnsi="Minion Pro" w:cs="Minion Pro"/>
          <w:color w:val="000000"/>
          <w:sz w:val="20"/>
          <w:szCs w:val="20"/>
          <w:lang w:val="fr-CA" w:eastAsia="en-US"/>
        </w:rPr>
        <w:t>Quelles sortes de ressources sont disponibles?</w:t>
      </w:r>
    </w:p>
    <w:p w14:paraId="47B891AD" w14:textId="77777777" w:rsidR="004D1CF5"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0EB97A6F" w14:textId="77777777" w:rsidR="004D1CF5"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7C9AACF7" w14:textId="77777777" w:rsidR="004D1CF5"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54EA8C38" w14:textId="77777777" w:rsidR="004D1CF5" w:rsidRPr="00180F9C" w:rsidRDefault="004D1CF5" w:rsidP="004D1CF5">
      <w:pPr>
        <w:suppressAutoHyphens/>
        <w:autoSpaceDE w:val="0"/>
        <w:autoSpaceDN w:val="0"/>
        <w:adjustRightInd w:val="0"/>
        <w:spacing w:before="70" w:after="70" w:line="240" w:lineRule="atLeast"/>
        <w:textAlignment w:val="center"/>
        <w:rPr>
          <w:rFonts w:ascii="Minion Pro" w:hAnsi="Minion Pro" w:cs="Minion Pro"/>
          <w:color w:val="000000"/>
          <w:sz w:val="20"/>
          <w:szCs w:val="20"/>
          <w:lang w:val="fr-CA" w:eastAsia="en-US"/>
        </w:rPr>
      </w:pPr>
    </w:p>
    <w:p w14:paraId="4512305D" w14:textId="77777777" w:rsidR="004D1CF5" w:rsidRPr="00180F9C" w:rsidRDefault="004D1CF5" w:rsidP="004D1CF5">
      <w:pPr>
        <w:suppressAutoHyphens/>
        <w:autoSpaceDE w:val="0"/>
        <w:autoSpaceDN w:val="0"/>
        <w:adjustRightInd w:val="0"/>
        <w:spacing w:before="70" w:after="70" w:line="240" w:lineRule="atLeast"/>
        <w:textAlignment w:val="center"/>
        <w:rPr>
          <w:rFonts w:ascii="Minion Pro" w:hAnsi="Minion Pro" w:cs="Minion Pro"/>
          <w:b/>
          <w:bCs/>
          <w:color w:val="000000"/>
          <w:sz w:val="20"/>
          <w:szCs w:val="20"/>
          <w:lang w:val="fr-CA" w:eastAsia="en-US"/>
        </w:rPr>
      </w:pPr>
      <w:r w:rsidRPr="00180F9C">
        <w:rPr>
          <w:rFonts w:ascii="Minion Pro" w:hAnsi="Minion Pro" w:cs="Minion Pro"/>
          <w:color w:val="000000"/>
          <w:sz w:val="20"/>
          <w:szCs w:val="20"/>
          <w:lang w:val="fr-CA" w:eastAsia="en-US"/>
        </w:rPr>
        <w:t>8. Plusieurs organisations ont développé des ressources pédagogiques pour informer les gens au sujet des jeux d’argent chez les jeunes et les adultes :</w:t>
      </w:r>
      <w:r w:rsidRPr="00180F9C">
        <w:rPr>
          <w:rFonts w:ascii="Minion Pro" w:hAnsi="Minion Pro" w:cs="Minion Pro"/>
          <w:b/>
          <w:bCs/>
          <w:color w:val="000000"/>
          <w:sz w:val="20"/>
          <w:szCs w:val="20"/>
          <w:lang w:val="fr-CA" w:eastAsia="en-US"/>
        </w:rPr>
        <w:br/>
        <w:t>https://habilomedias.ca/ressources-p%C3%A9dagogiques/le-jeu-en-ligne-et-les-jeunes</w:t>
      </w:r>
      <w:r w:rsidRPr="00180F9C">
        <w:rPr>
          <w:rFonts w:ascii="Minion Pro" w:hAnsi="Minion Pro" w:cs="Minion Pro"/>
          <w:b/>
          <w:bCs/>
          <w:color w:val="000000"/>
          <w:sz w:val="20"/>
          <w:szCs w:val="20"/>
          <w:lang w:val="fr-CA" w:eastAsia="en-US"/>
        </w:rPr>
        <w:br/>
        <w:t xml:space="preserve">https://www.ymcagta.org/youth-programs/youth-gambling-awareness-program </w:t>
      </w:r>
      <w:r w:rsidRPr="00180F9C">
        <w:rPr>
          <w:rFonts w:ascii="Minion Pro" w:hAnsi="Minion Pro" w:cs="Minion Pro"/>
          <w:color w:val="000000"/>
          <w:sz w:val="20"/>
          <w:szCs w:val="20"/>
          <w:lang w:val="fr-CA" w:eastAsia="en-US"/>
        </w:rPr>
        <w:t>[en anglais]</w:t>
      </w:r>
      <w:r w:rsidRPr="00180F9C">
        <w:rPr>
          <w:rFonts w:ascii="Minion Pro" w:hAnsi="Minion Pro" w:cs="Minion Pro"/>
          <w:b/>
          <w:bCs/>
          <w:color w:val="000000"/>
          <w:sz w:val="20"/>
          <w:szCs w:val="20"/>
          <w:lang w:val="fr-CA" w:eastAsia="en-US"/>
        </w:rPr>
        <w:br/>
        <w:t xml:space="preserve">https://www.uvic.ca/research/centres/cisur/publications/helping-schools/iminds/index.php </w:t>
      </w:r>
      <w:r w:rsidRPr="00180F9C">
        <w:rPr>
          <w:rFonts w:ascii="Minion Pro" w:hAnsi="Minion Pro" w:cs="Minion Pro"/>
          <w:color w:val="000000"/>
          <w:sz w:val="20"/>
          <w:szCs w:val="20"/>
          <w:lang w:val="fr-CA" w:eastAsia="en-US"/>
        </w:rPr>
        <w:t>[en anglais]</w:t>
      </w:r>
    </w:p>
    <w:p w14:paraId="65D62877" w14:textId="77777777" w:rsidR="004D1CF5" w:rsidRDefault="004D1CF5" w:rsidP="004D1CF5">
      <w:pPr>
        <w:suppressAutoHyphens/>
        <w:autoSpaceDE w:val="0"/>
        <w:autoSpaceDN w:val="0"/>
        <w:adjustRightInd w:val="0"/>
        <w:spacing w:before="70" w:after="70" w:line="300" w:lineRule="atLeast"/>
        <w:textAlignment w:val="center"/>
        <w:rPr>
          <w:color w:val="000000"/>
          <w:sz w:val="20"/>
          <w:szCs w:val="20"/>
          <w:u w:val="thick"/>
          <w:lang w:val="fr-CA" w:eastAsia="en-US"/>
        </w:rPr>
      </w:pPr>
    </w:p>
    <w:p w14:paraId="63DB3E69" w14:textId="77777777" w:rsidR="004D1CF5" w:rsidRPr="00180F9C" w:rsidRDefault="004D1CF5" w:rsidP="004D1CF5">
      <w:pPr>
        <w:rPr>
          <w:color w:val="000000"/>
          <w:sz w:val="20"/>
          <w:szCs w:val="20"/>
          <w:u w:val="thick"/>
          <w:lang w:val="fr-CA" w:eastAsia="en-US"/>
        </w:rPr>
      </w:pPr>
      <w:r>
        <w:rPr>
          <w:color w:val="000000"/>
          <w:sz w:val="20"/>
          <w:szCs w:val="20"/>
          <w:u w:val="thick"/>
          <w:lang w:val="fr-CA" w:eastAsia="en-US"/>
        </w:rPr>
        <w:br w:type="page"/>
      </w:r>
    </w:p>
    <w:p w14:paraId="6CF63289" w14:textId="77777777" w:rsidR="004D1CF5" w:rsidRPr="00FD52BB" w:rsidRDefault="004D1CF5" w:rsidP="004D1CF5">
      <w:pPr>
        <w:shd w:val="clear" w:color="auto" w:fill="000000"/>
        <w:tabs>
          <w:tab w:val="left" w:pos="7880"/>
        </w:tabs>
        <w:spacing w:before="70" w:after="70" w:line="500" w:lineRule="atLeast"/>
        <w:ind w:right="288"/>
        <w:rPr>
          <w:b/>
          <w:bCs/>
          <w:color w:val="FFFFFF"/>
          <w:lang w:val="fr-CA"/>
        </w:rPr>
      </w:pPr>
      <w:r w:rsidRPr="00FD52BB">
        <w:rPr>
          <w:b/>
          <w:bCs/>
          <w:color w:val="FFFFFF"/>
          <w:lang w:val="fr-CA"/>
        </w:rPr>
        <w:t>Méli-mélo</w:t>
      </w:r>
    </w:p>
    <w:p w14:paraId="3BFD9D4B" w14:textId="77777777" w:rsidR="004D1CF5" w:rsidRPr="00180F9C" w:rsidRDefault="004D1CF5" w:rsidP="004D1CF5">
      <w:pPr>
        <w:suppressAutoHyphens/>
        <w:autoSpaceDE w:val="0"/>
        <w:autoSpaceDN w:val="0"/>
        <w:adjustRightInd w:val="0"/>
        <w:spacing w:beforeLines="70" w:before="168" w:afterLines="70" w:after="168" w:line="340" w:lineRule="atLeast"/>
        <w:textAlignment w:val="center"/>
        <w:rPr>
          <w:b/>
          <w:bCs/>
          <w:color w:val="000000"/>
          <w:sz w:val="20"/>
          <w:szCs w:val="20"/>
          <w:lang w:val="fr-CA" w:eastAsia="en-US"/>
        </w:rPr>
      </w:pPr>
      <w:r w:rsidRPr="00180F9C">
        <w:rPr>
          <w:b/>
          <w:bCs/>
          <w:color w:val="000000"/>
          <w:sz w:val="20"/>
          <w:szCs w:val="20"/>
          <w:lang w:val="fr-CA" w:eastAsia="en-US"/>
        </w:rPr>
        <w:t xml:space="preserve">A. Sur la ligne fournie devant chaque question, inscris la lettre qui correspond à la </w:t>
      </w:r>
      <w:r w:rsidRPr="00180F9C">
        <w:rPr>
          <w:b/>
          <w:bCs/>
          <w:color w:val="000000"/>
          <w:sz w:val="20"/>
          <w:szCs w:val="20"/>
          <w:u w:val="single"/>
          <w:lang w:val="fr-CA" w:eastAsia="en-US"/>
        </w:rPr>
        <w:t>meilleure</w:t>
      </w:r>
      <w:r w:rsidRPr="00040C0F">
        <w:rPr>
          <w:b/>
          <w:bCs/>
          <w:color w:val="000000"/>
          <w:sz w:val="20"/>
          <w:szCs w:val="20"/>
          <w:lang w:val="fr-CA" w:eastAsia="en-US"/>
        </w:rPr>
        <w:t xml:space="preserve"> </w:t>
      </w:r>
      <w:r w:rsidRPr="00180F9C">
        <w:rPr>
          <w:b/>
          <w:bCs/>
          <w:color w:val="000000"/>
          <w:sz w:val="20"/>
          <w:szCs w:val="20"/>
          <w:lang w:val="fr-CA" w:eastAsia="en-US"/>
        </w:rPr>
        <w:t xml:space="preserve">réponse : </w:t>
      </w:r>
    </w:p>
    <w:p w14:paraId="0B8812E7" w14:textId="77777777" w:rsidR="004D1CF5" w:rsidRPr="00180F9C" w:rsidRDefault="004D1CF5" w:rsidP="004D1CF5">
      <w:pPr>
        <w:tabs>
          <w:tab w:val="left" w:pos="1140"/>
          <w:tab w:val="left" w:pos="5660"/>
        </w:tabs>
        <w:suppressAutoHyphens/>
        <w:autoSpaceDE w:val="0"/>
        <w:autoSpaceDN w:val="0"/>
        <w:adjustRightInd w:val="0"/>
        <w:spacing w:beforeLines="70" w:before="168" w:afterLines="70" w:after="168" w:line="340" w:lineRule="atLeast"/>
        <w:textAlignment w:val="center"/>
        <w:rPr>
          <w:color w:val="000000"/>
          <w:sz w:val="20"/>
          <w:szCs w:val="20"/>
          <w:lang w:val="fr-CA" w:eastAsia="en-US"/>
        </w:rPr>
      </w:pPr>
      <w:r w:rsidRPr="00180F9C">
        <w:rPr>
          <w:color w:val="000000"/>
          <w:sz w:val="20"/>
          <w:szCs w:val="20"/>
          <w:lang w:val="fr-CA" w:eastAsia="en-US"/>
        </w:rPr>
        <w:t>_____</w:t>
      </w:r>
      <w:proofErr w:type="gramStart"/>
      <w:r w:rsidRPr="00180F9C">
        <w:rPr>
          <w:color w:val="000000"/>
          <w:sz w:val="20"/>
          <w:szCs w:val="20"/>
          <w:lang w:val="fr-CA" w:eastAsia="en-US"/>
        </w:rPr>
        <w:t xml:space="preserve">_ </w:t>
      </w:r>
      <w:r w:rsidRPr="00180F9C">
        <w:rPr>
          <w:b/>
          <w:bCs/>
          <w:color w:val="000000"/>
          <w:sz w:val="20"/>
          <w:szCs w:val="20"/>
          <w:lang w:val="fr-CA" w:eastAsia="en-US"/>
        </w:rPr>
        <w:t xml:space="preserve"> </w:t>
      </w:r>
      <w:r w:rsidRPr="00180F9C">
        <w:rPr>
          <w:color w:val="000000"/>
          <w:sz w:val="20"/>
          <w:szCs w:val="20"/>
          <w:lang w:val="fr-CA" w:eastAsia="en-US"/>
        </w:rPr>
        <w:t>1</w:t>
      </w:r>
      <w:proofErr w:type="gramEnd"/>
      <w:r w:rsidRPr="00180F9C">
        <w:rPr>
          <w:color w:val="000000"/>
          <w:sz w:val="20"/>
          <w:szCs w:val="20"/>
          <w:lang w:val="fr-CA" w:eastAsia="en-US"/>
        </w:rPr>
        <w:t>.</w:t>
      </w:r>
      <w:r w:rsidRPr="00180F9C">
        <w:rPr>
          <w:b/>
          <w:bCs/>
          <w:color w:val="000000"/>
          <w:sz w:val="20"/>
          <w:szCs w:val="20"/>
          <w:lang w:val="fr-CA" w:eastAsia="en-US"/>
        </w:rPr>
        <w:t xml:space="preserve"> Combien d’argent les Canadiens ont-ils parié sur les sports en 2020?</w:t>
      </w:r>
      <w:r w:rsidRPr="00180F9C">
        <w:rPr>
          <w:b/>
          <w:bCs/>
          <w:color w:val="000000"/>
          <w:sz w:val="20"/>
          <w:szCs w:val="20"/>
          <w:lang w:val="fr-CA" w:eastAsia="en-US"/>
        </w:rPr>
        <w:br/>
      </w:r>
      <w:r w:rsidRPr="00180F9C">
        <w:rPr>
          <w:color w:val="000000"/>
          <w:sz w:val="20"/>
          <w:szCs w:val="20"/>
          <w:lang w:val="fr-CA" w:eastAsia="en-US"/>
        </w:rPr>
        <w:tab/>
        <w:t>a) 500 millions de dollars</w:t>
      </w:r>
      <w:r w:rsidRPr="00180F9C">
        <w:rPr>
          <w:color w:val="000000"/>
          <w:sz w:val="20"/>
          <w:szCs w:val="20"/>
          <w:lang w:val="fr-CA" w:eastAsia="en-US"/>
        </w:rPr>
        <w:tab/>
        <w:t>b) 1,9 milliard de dollars</w:t>
      </w:r>
      <w:r w:rsidRPr="00180F9C">
        <w:rPr>
          <w:color w:val="000000"/>
          <w:sz w:val="20"/>
          <w:szCs w:val="20"/>
          <w:lang w:val="fr-CA" w:eastAsia="en-US"/>
        </w:rPr>
        <w:br/>
      </w:r>
      <w:r w:rsidRPr="00180F9C">
        <w:rPr>
          <w:color w:val="000000"/>
          <w:sz w:val="20"/>
          <w:szCs w:val="20"/>
          <w:lang w:val="fr-CA" w:eastAsia="en-US"/>
        </w:rPr>
        <w:tab/>
        <w:t xml:space="preserve">c) 3,1 milliards de dollars </w:t>
      </w:r>
      <w:r w:rsidRPr="00180F9C">
        <w:rPr>
          <w:color w:val="000000"/>
          <w:sz w:val="20"/>
          <w:szCs w:val="20"/>
          <w:lang w:val="fr-CA" w:eastAsia="en-US"/>
        </w:rPr>
        <w:tab/>
        <w:t>d) 10 milliards de dollars</w:t>
      </w:r>
      <w:r w:rsidRPr="00180F9C">
        <w:rPr>
          <w:color w:val="000000"/>
          <w:sz w:val="20"/>
          <w:szCs w:val="20"/>
          <w:lang w:val="fr-CA" w:eastAsia="en-US"/>
        </w:rPr>
        <w:br/>
      </w:r>
      <w:r w:rsidRPr="00180F9C">
        <w:rPr>
          <w:color w:val="000000"/>
          <w:sz w:val="20"/>
          <w:szCs w:val="20"/>
          <w:lang w:val="fr-CA" w:eastAsia="en-US"/>
        </w:rPr>
        <w:tab/>
        <w:t>e) 15 milliards de dollars</w:t>
      </w:r>
    </w:p>
    <w:p w14:paraId="7E49D46C" w14:textId="77777777" w:rsidR="004D1CF5" w:rsidRPr="00180F9C" w:rsidRDefault="004D1CF5" w:rsidP="004D1CF5">
      <w:pPr>
        <w:tabs>
          <w:tab w:val="left" w:pos="1140"/>
          <w:tab w:val="left" w:pos="5660"/>
        </w:tabs>
        <w:suppressAutoHyphens/>
        <w:autoSpaceDE w:val="0"/>
        <w:autoSpaceDN w:val="0"/>
        <w:adjustRightInd w:val="0"/>
        <w:spacing w:beforeLines="70" w:before="168" w:afterLines="70" w:after="168" w:line="340" w:lineRule="atLeast"/>
        <w:textAlignment w:val="center"/>
        <w:rPr>
          <w:color w:val="000000"/>
          <w:sz w:val="20"/>
          <w:szCs w:val="20"/>
          <w:lang w:val="fr-CA" w:eastAsia="en-US"/>
        </w:rPr>
      </w:pPr>
      <w:r w:rsidRPr="00180F9C">
        <w:rPr>
          <w:color w:val="000000"/>
          <w:sz w:val="20"/>
          <w:szCs w:val="20"/>
          <w:lang w:val="fr-CA" w:eastAsia="en-US"/>
        </w:rPr>
        <w:t>_____</w:t>
      </w:r>
      <w:proofErr w:type="gramStart"/>
      <w:r w:rsidRPr="00180F9C">
        <w:rPr>
          <w:color w:val="000000"/>
          <w:sz w:val="20"/>
          <w:szCs w:val="20"/>
          <w:lang w:val="fr-CA" w:eastAsia="en-US"/>
        </w:rPr>
        <w:t xml:space="preserve">_ </w:t>
      </w:r>
      <w:r w:rsidRPr="00180F9C">
        <w:rPr>
          <w:b/>
          <w:bCs/>
          <w:color w:val="000000"/>
          <w:sz w:val="20"/>
          <w:szCs w:val="20"/>
          <w:lang w:val="fr-CA" w:eastAsia="en-US"/>
        </w:rPr>
        <w:t xml:space="preserve"> </w:t>
      </w:r>
      <w:r w:rsidRPr="00180F9C">
        <w:rPr>
          <w:color w:val="000000"/>
          <w:sz w:val="20"/>
          <w:szCs w:val="20"/>
          <w:lang w:val="fr-CA" w:eastAsia="en-US"/>
        </w:rPr>
        <w:t>2</w:t>
      </w:r>
      <w:proofErr w:type="gramEnd"/>
      <w:r w:rsidRPr="00180F9C">
        <w:rPr>
          <w:color w:val="000000"/>
          <w:sz w:val="20"/>
          <w:szCs w:val="20"/>
          <w:lang w:val="fr-CA" w:eastAsia="en-US"/>
        </w:rPr>
        <w:t>.</w:t>
      </w:r>
      <w:r w:rsidRPr="00180F9C">
        <w:rPr>
          <w:b/>
          <w:bCs/>
          <w:color w:val="000000"/>
          <w:sz w:val="20"/>
          <w:szCs w:val="20"/>
          <w:lang w:val="fr-CA" w:eastAsia="en-US"/>
        </w:rPr>
        <w:t xml:space="preserve"> Quelle législation la Loi sur le pari sportif sécuritaire et réglementé a-t-elle modifiée? </w:t>
      </w:r>
      <w:r w:rsidRPr="00180F9C">
        <w:rPr>
          <w:b/>
          <w:bCs/>
          <w:color w:val="000000"/>
          <w:sz w:val="20"/>
          <w:szCs w:val="20"/>
          <w:lang w:val="fr-CA" w:eastAsia="en-US"/>
        </w:rPr>
        <w:br/>
      </w:r>
      <w:r w:rsidRPr="00180F9C">
        <w:rPr>
          <w:color w:val="000000"/>
          <w:sz w:val="20"/>
          <w:szCs w:val="20"/>
          <w:lang w:val="fr-CA" w:eastAsia="en-US"/>
        </w:rPr>
        <w:tab/>
        <w:t>a) la Loi canadienne sur la santé</w:t>
      </w:r>
      <w:r w:rsidRPr="00180F9C">
        <w:rPr>
          <w:color w:val="000000"/>
          <w:sz w:val="20"/>
          <w:szCs w:val="20"/>
          <w:lang w:val="fr-CA" w:eastAsia="en-US"/>
        </w:rPr>
        <w:tab/>
        <w:t>b) la Loi sur les aliments et drogues</w:t>
      </w:r>
      <w:r w:rsidRPr="00180F9C">
        <w:rPr>
          <w:color w:val="000000"/>
          <w:sz w:val="20"/>
          <w:szCs w:val="20"/>
          <w:lang w:val="fr-CA" w:eastAsia="en-US"/>
        </w:rPr>
        <w:br/>
      </w:r>
      <w:r w:rsidRPr="00180F9C">
        <w:rPr>
          <w:color w:val="000000"/>
          <w:sz w:val="20"/>
          <w:szCs w:val="20"/>
          <w:lang w:val="fr-CA" w:eastAsia="en-US"/>
        </w:rPr>
        <w:tab/>
        <w:t>c) la Charte des droits et libertés</w:t>
      </w:r>
      <w:r w:rsidRPr="00180F9C">
        <w:rPr>
          <w:color w:val="000000"/>
          <w:sz w:val="20"/>
          <w:szCs w:val="20"/>
          <w:lang w:val="fr-CA" w:eastAsia="en-US"/>
        </w:rPr>
        <w:tab/>
        <w:t>d) le Code criminel</w:t>
      </w:r>
      <w:r w:rsidRPr="00180F9C">
        <w:rPr>
          <w:color w:val="000000"/>
          <w:sz w:val="20"/>
          <w:szCs w:val="20"/>
          <w:lang w:val="fr-CA" w:eastAsia="en-US"/>
        </w:rPr>
        <w:br/>
      </w:r>
      <w:r w:rsidRPr="00180F9C">
        <w:rPr>
          <w:color w:val="000000"/>
          <w:sz w:val="20"/>
          <w:szCs w:val="20"/>
          <w:lang w:val="fr-CA" w:eastAsia="en-US"/>
        </w:rPr>
        <w:tab/>
        <w:t>e) la Loi de l’impôt sur le revenu</w:t>
      </w:r>
    </w:p>
    <w:p w14:paraId="71672F63" w14:textId="77777777" w:rsidR="004D1CF5" w:rsidRPr="00180F9C" w:rsidRDefault="004D1CF5" w:rsidP="004D1CF5">
      <w:pPr>
        <w:tabs>
          <w:tab w:val="left" w:pos="1140"/>
          <w:tab w:val="left" w:pos="5660"/>
        </w:tabs>
        <w:suppressAutoHyphens/>
        <w:autoSpaceDE w:val="0"/>
        <w:autoSpaceDN w:val="0"/>
        <w:adjustRightInd w:val="0"/>
        <w:spacing w:beforeLines="70" w:before="168" w:afterLines="70" w:after="168" w:line="340" w:lineRule="atLeast"/>
        <w:textAlignment w:val="center"/>
        <w:rPr>
          <w:color w:val="000000"/>
          <w:sz w:val="20"/>
          <w:szCs w:val="20"/>
          <w:lang w:val="fr-CA" w:eastAsia="en-US"/>
        </w:rPr>
      </w:pPr>
      <w:r w:rsidRPr="00180F9C">
        <w:rPr>
          <w:color w:val="000000"/>
          <w:sz w:val="20"/>
          <w:szCs w:val="20"/>
          <w:lang w:val="fr-CA" w:eastAsia="en-US"/>
        </w:rPr>
        <w:t>_____</w:t>
      </w:r>
      <w:proofErr w:type="gramStart"/>
      <w:r w:rsidRPr="00180F9C">
        <w:rPr>
          <w:color w:val="000000"/>
          <w:sz w:val="20"/>
          <w:szCs w:val="20"/>
          <w:lang w:val="fr-CA" w:eastAsia="en-US"/>
        </w:rPr>
        <w:t xml:space="preserve">_ </w:t>
      </w:r>
      <w:r w:rsidRPr="00180F9C">
        <w:rPr>
          <w:b/>
          <w:bCs/>
          <w:color w:val="000000"/>
          <w:sz w:val="20"/>
          <w:szCs w:val="20"/>
          <w:lang w:val="fr-CA" w:eastAsia="en-US"/>
        </w:rPr>
        <w:t xml:space="preserve"> </w:t>
      </w:r>
      <w:r w:rsidRPr="00180F9C">
        <w:rPr>
          <w:color w:val="000000"/>
          <w:sz w:val="20"/>
          <w:szCs w:val="20"/>
          <w:lang w:val="fr-CA" w:eastAsia="en-US"/>
        </w:rPr>
        <w:t>3</w:t>
      </w:r>
      <w:proofErr w:type="gramEnd"/>
      <w:r w:rsidRPr="00180F9C">
        <w:rPr>
          <w:color w:val="000000"/>
          <w:sz w:val="20"/>
          <w:szCs w:val="20"/>
          <w:lang w:val="fr-CA" w:eastAsia="en-US"/>
        </w:rPr>
        <w:t>.</w:t>
      </w:r>
      <w:r w:rsidRPr="00180F9C">
        <w:rPr>
          <w:b/>
          <w:bCs/>
          <w:color w:val="000000"/>
          <w:sz w:val="20"/>
          <w:szCs w:val="20"/>
          <w:lang w:val="fr-CA" w:eastAsia="en-US"/>
        </w:rPr>
        <w:t xml:space="preserve"> Quelle juridiction a autorisé les opérateurs privés de jeux d’argent à faire des affaires? </w:t>
      </w:r>
      <w:r w:rsidRPr="00180F9C">
        <w:rPr>
          <w:b/>
          <w:bCs/>
          <w:color w:val="000000"/>
          <w:sz w:val="20"/>
          <w:szCs w:val="20"/>
          <w:lang w:val="fr-CA" w:eastAsia="en-US"/>
        </w:rPr>
        <w:br/>
      </w:r>
      <w:r w:rsidRPr="00180F9C">
        <w:rPr>
          <w:color w:val="000000"/>
          <w:sz w:val="20"/>
          <w:szCs w:val="20"/>
          <w:lang w:val="fr-CA" w:eastAsia="en-US"/>
        </w:rPr>
        <w:tab/>
        <w:t>a) la Saskatchewan</w:t>
      </w:r>
      <w:r w:rsidRPr="00180F9C">
        <w:rPr>
          <w:color w:val="000000"/>
          <w:sz w:val="20"/>
          <w:szCs w:val="20"/>
          <w:lang w:val="fr-CA" w:eastAsia="en-US"/>
        </w:rPr>
        <w:tab/>
        <w:t xml:space="preserve">b) la Colombie-Britannique </w:t>
      </w:r>
      <w:r w:rsidRPr="00180F9C">
        <w:rPr>
          <w:color w:val="000000"/>
          <w:sz w:val="20"/>
          <w:szCs w:val="20"/>
          <w:lang w:val="fr-CA" w:eastAsia="en-US"/>
        </w:rPr>
        <w:br/>
      </w:r>
      <w:r w:rsidRPr="00180F9C">
        <w:rPr>
          <w:color w:val="000000"/>
          <w:sz w:val="20"/>
          <w:szCs w:val="20"/>
          <w:lang w:val="fr-CA" w:eastAsia="en-US"/>
        </w:rPr>
        <w:tab/>
        <w:t>c) l’Ontario</w:t>
      </w:r>
      <w:r w:rsidRPr="00180F9C">
        <w:rPr>
          <w:color w:val="000000"/>
          <w:sz w:val="20"/>
          <w:szCs w:val="20"/>
          <w:lang w:val="fr-CA" w:eastAsia="en-US"/>
        </w:rPr>
        <w:tab/>
        <w:t>d) le Nouveau-Brunswick</w:t>
      </w:r>
      <w:r w:rsidRPr="00180F9C">
        <w:rPr>
          <w:color w:val="000000"/>
          <w:sz w:val="20"/>
          <w:szCs w:val="20"/>
          <w:lang w:val="fr-CA" w:eastAsia="en-US"/>
        </w:rPr>
        <w:br/>
      </w:r>
      <w:r w:rsidRPr="00180F9C">
        <w:rPr>
          <w:color w:val="000000"/>
          <w:sz w:val="20"/>
          <w:szCs w:val="20"/>
          <w:lang w:val="fr-CA" w:eastAsia="en-US"/>
        </w:rPr>
        <w:tab/>
        <w:t>e) le Nunavut</w:t>
      </w:r>
    </w:p>
    <w:p w14:paraId="1E91E86C" w14:textId="77777777" w:rsidR="004D1CF5" w:rsidRPr="00180F9C" w:rsidRDefault="004D1CF5" w:rsidP="004D1CF5">
      <w:pPr>
        <w:suppressAutoHyphens/>
        <w:autoSpaceDE w:val="0"/>
        <w:autoSpaceDN w:val="0"/>
        <w:adjustRightInd w:val="0"/>
        <w:spacing w:beforeLines="70" w:before="168" w:afterLines="70" w:after="168" w:line="340" w:lineRule="atLeast"/>
        <w:textAlignment w:val="center"/>
        <w:rPr>
          <w:b/>
          <w:bCs/>
          <w:color w:val="000000"/>
          <w:sz w:val="20"/>
          <w:szCs w:val="20"/>
          <w:lang w:val="fr-CA" w:eastAsia="en-US"/>
        </w:rPr>
      </w:pPr>
      <w:r w:rsidRPr="00180F9C">
        <w:rPr>
          <w:b/>
          <w:bCs/>
          <w:color w:val="000000"/>
          <w:sz w:val="20"/>
          <w:szCs w:val="20"/>
          <w:lang w:val="fr-CA" w:eastAsia="en-US"/>
        </w:rPr>
        <w:t xml:space="preserve">B. Indique V (Vrai) ou F (Faux) devant chaque énoncé. Si un énoncé est </w:t>
      </w:r>
      <w:r w:rsidRPr="00180F9C">
        <w:rPr>
          <w:color w:val="000000"/>
          <w:sz w:val="20"/>
          <w:szCs w:val="20"/>
          <w:u w:val="single"/>
          <w:lang w:val="fr-CA" w:eastAsia="en-US"/>
        </w:rPr>
        <w:t>Vrai</w:t>
      </w:r>
      <w:r w:rsidRPr="00180F9C">
        <w:rPr>
          <w:b/>
          <w:bCs/>
          <w:color w:val="000000"/>
          <w:sz w:val="20"/>
          <w:szCs w:val="20"/>
          <w:lang w:val="fr-CA" w:eastAsia="en-US"/>
        </w:rPr>
        <w:t xml:space="preserve">, écris sur la ligne un fait important ou un détail pour appuyer l’énoncé. Si un énoncé est </w:t>
      </w:r>
      <w:r w:rsidRPr="00180F9C">
        <w:rPr>
          <w:color w:val="000000"/>
          <w:sz w:val="20"/>
          <w:szCs w:val="20"/>
          <w:u w:val="single"/>
          <w:lang w:val="fr-CA" w:eastAsia="en-US"/>
        </w:rPr>
        <w:t>Faux</w:t>
      </w:r>
      <w:r w:rsidRPr="00180F9C">
        <w:rPr>
          <w:b/>
          <w:bCs/>
          <w:color w:val="000000"/>
          <w:sz w:val="20"/>
          <w:szCs w:val="20"/>
          <w:lang w:val="fr-CA" w:eastAsia="en-US"/>
        </w:rPr>
        <w:t xml:space="preserve">, écris la version correcte sur la ligne. </w:t>
      </w:r>
    </w:p>
    <w:p w14:paraId="5E8E29A9" w14:textId="77777777" w:rsidR="004D1CF5" w:rsidRPr="00180F9C" w:rsidRDefault="004D1CF5" w:rsidP="004D1CF5">
      <w:pPr>
        <w:suppressAutoHyphens/>
        <w:autoSpaceDE w:val="0"/>
        <w:autoSpaceDN w:val="0"/>
        <w:adjustRightInd w:val="0"/>
        <w:spacing w:beforeLines="70" w:before="168" w:afterLines="70" w:after="168" w:line="340" w:lineRule="atLeast"/>
        <w:textAlignment w:val="center"/>
        <w:rPr>
          <w:color w:val="000000"/>
          <w:sz w:val="20"/>
          <w:szCs w:val="20"/>
          <w:lang w:val="fr-CA" w:eastAsia="en-US"/>
        </w:rPr>
      </w:pPr>
      <w:r w:rsidRPr="00180F9C">
        <w:rPr>
          <w:color w:val="000000"/>
          <w:sz w:val="20"/>
          <w:szCs w:val="20"/>
          <w:lang w:val="fr-CA" w:eastAsia="en-US"/>
        </w:rPr>
        <w:t>_____</w:t>
      </w:r>
      <w:proofErr w:type="gramStart"/>
      <w:r w:rsidRPr="00180F9C">
        <w:rPr>
          <w:color w:val="000000"/>
          <w:sz w:val="20"/>
          <w:szCs w:val="20"/>
          <w:lang w:val="fr-CA" w:eastAsia="en-US"/>
        </w:rPr>
        <w:t>_  4</w:t>
      </w:r>
      <w:proofErr w:type="gramEnd"/>
      <w:r w:rsidRPr="00180F9C">
        <w:rPr>
          <w:color w:val="000000"/>
          <w:sz w:val="20"/>
          <w:szCs w:val="20"/>
          <w:lang w:val="fr-CA" w:eastAsia="en-US"/>
        </w:rPr>
        <w:t xml:space="preserve">. </w:t>
      </w:r>
      <w:r w:rsidRPr="00180F9C">
        <w:rPr>
          <w:b/>
          <w:bCs/>
          <w:color w:val="000000"/>
          <w:sz w:val="20"/>
          <w:szCs w:val="20"/>
          <w:lang w:val="fr-CA" w:eastAsia="en-US"/>
        </w:rPr>
        <w:t xml:space="preserve">Vrai </w:t>
      </w:r>
      <w:r w:rsidRPr="00180F9C">
        <w:rPr>
          <w:color w:val="000000"/>
          <w:sz w:val="20"/>
          <w:szCs w:val="20"/>
          <w:lang w:val="fr-CA" w:eastAsia="en-US"/>
        </w:rPr>
        <w:t>ou</w:t>
      </w:r>
      <w:r w:rsidRPr="00180F9C">
        <w:rPr>
          <w:b/>
          <w:bCs/>
          <w:color w:val="000000"/>
          <w:sz w:val="20"/>
          <w:szCs w:val="20"/>
          <w:lang w:val="fr-CA" w:eastAsia="en-US"/>
        </w:rPr>
        <w:t xml:space="preserve"> Faux?</w:t>
      </w:r>
      <w:r w:rsidRPr="00180F9C">
        <w:rPr>
          <w:color w:val="000000"/>
          <w:sz w:val="20"/>
          <w:szCs w:val="20"/>
          <w:lang w:val="fr-CA" w:eastAsia="en-US"/>
        </w:rPr>
        <w:t xml:space="preserve"> Toutes les provinces et tous les territoires autorisent désormais les paris sur un match unique. </w:t>
      </w:r>
    </w:p>
    <w:p w14:paraId="0EE11B9A" w14:textId="77777777" w:rsidR="004D1CF5" w:rsidRPr="00180F9C" w:rsidRDefault="004D1CF5" w:rsidP="004D1CF5">
      <w:pPr>
        <w:suppressAutoHyphens/>
        <w:autoSpaceDE w:val="0"/>
        <w:autoSpaceDN w:val="0"/>
        <w:adjustRightInd w:val="0"/>
        <w:spacing w:beforeLines="70" w:before="168" w:afterLines="70" w:after="168" w:line="340" w:lineRule="atLeast"/>
        <w:textAlignment w:val="center"/>
        <w:rPr>
          <w:color w:val="000000"/>
          <w:sz w:val="20"/>
          <w:szCs w:val="20"/>
          <w:lang w:val="fr-CA" w:eastAsia="en-US"/>
        </w:rPr>
      </w:pPr>
      <w:r w:rsidRPr="00180F9C">
        <w:rPr>
          <w:color w:val="000000"/>
          <w:sz w:val="20"/>
          <w:szCs w:val="20"/>
          <w:lang w:val="fr-CA" w:eastAsia="en-US"/>
        </w:rPr>
        <w:t>_____</w:t>
      </w:r>
      <w:proofErr w:type="gramStart"/>
      <w:r w:rsidRPr="00180F9C">
        <w:rPr>
          <w:color w:val="000000"/>
          <w:sz w:val="20"/>
          <w:szCs w:val="20"/>
          <w:lang w:val="fr-CA" w:eastAsia="en-US"/>
        </w:rPr>
        <w:t>_  5</w:t>
      </w:r>
      <w:proofErr w:type="gramEnd"/>
      <w:r w:rsidRPr="00180F9C">
        <w:rPr>
          <w:color w:val="000000"/>
          <w:sz w:val="20"/>
          <w:szCs w:val="20"/>
          <w:lang w:val="fr-CA" w:eastAsia="en-US"/>
        </w:rPr>
        <w:t xml:space="preserve">. </w:t>
      </w:r>
      <w:r w:rsidRPr="00180F9C">
        <w:rPr>
          <w:b/>
          <w:bCs/>
          <w:color w:val="000000"/>
          <w:sz w:val="20"/>
          <w:szCs w:val="20"/>
          <w:lang w:val="fr-CA" w:eastAsia="en-US"/>
        </w:rPr>
        <w:t xml:space="preserve">Vrai </w:t>
      </w:r>
      <w:r w:rsidRPr="00180F9C">
        <w:rPr>
          <w:color w:val="000000"/>
          <w:sz w:val="20"/>
          <w:szCs w:val="20"/>
          <w:lang w:val="fr-CA" w:eastAsia="en-US"/>
        </w:rPr>
        <w:t>ou</w:t>
      </w:r>
      <w:r w:rsidRPr="00180F9C">
        <w:rPr>
          <w:b/>
          <w:bCs/>
          <w:color w:val="000000"/>
          <w:sz w:val="20"/>
          <w:szCs w:val="20"/>
          <w:lang w:val="fr-CA" w:eastAsia="en-US"/>
        </w:rPr>
        <w:t xml:space="preserve"> Faux?</w:t>
      </w:r>
      <w:r w:rsidRPr="00180F9C">
        <w:rPr>
          <w:color w:val="000000"/>
          <w:sz w:val="20"/>
          <w:szCs w:val="20"/>
          <w:lang w:val="fr-CA" w:eastAsia="en-US"/>
        </w:rPr>
        <w:t xml:space="preserve"> Les athlètes célèbres ne peuvent plus apparaître dans les publicités pour les jeux d’argent au Québec.</w:t>
      </w:r>
    </w:p>
    <w:p w14:paraId="6CECA94D" w14:textId="77777777" w:rsidR="004D1CF5" w:rsidRPr="00180F9C" w:rsidRDefault="004D1CF5" w:rsidP="004D1CF5">
      <w:pPr>
        <w:suppressAutoHyphens/>
        <w:autoSpaceDE w:val="0"/>
        <w:autoSpaceDN w:val="0"/>
        <w:adjustRightInd w:val="0"/>
        <w:spacing w:beforeLines="70" w:before="168" w:afterLines="70" w:after="168" w:line="340" w:lineRule="atLeast"/>
        <w:ind w:left="2268" w:hanging="2268"/>
        <w:textAlignment w:val="center"/>
        <w:rPr>
          <w:color w:val="000000"/>
          <w:sz w:val="20"/>
          <w:szCs w:val="20"/>
          <w:lang w:val="fr-CA" w:eastAsia="en-US"/>
        </w:rPr>
      </w:pPr>
      <w:r w:rsidRPr="00180F9C">
        <w:rPr>
          <w:color w:val="000000"/>
          <w:sz w:val="20"/>
          <w:szCs w:val="20"/>
          <w:lang w:val="fr-CA" w:eastAsia="en-US"/>
        </w:rPr>
        <w:t>_____</w:t>
      </w:r>
      <w:proofErr w:type="gramStart"/>
      <w:r w:rsidRPr="00180F9C">
        <w:rPr>
          <w:color w:val="000000"/>
          <w:sz w:val="20"/>
          <w:szCs w:val="20"/>
          <w:lang w:val="fr-CA" w:eastAsia="en-US"/>
        </w:rPr>
        <w:t>_  6</w:t>
      </w:r>
      <w:proofErr w:type="gramEnd"/>
      <w:r w:rsidRPr="00180F9C">
        <w:rPr>
          <w:color w:val="000000"/>
          <w:sz w:val="20"/>
          <w:szCs w:val="20"/>
          <w:lang w:val="fr-CA" w:eastAsia="en-US"/>
        </w:rPr>
        <w:t xml:space="preserve">. </w:t>
      </w:r>
      <w:r w:rsidRPr="00180F9C">
        <w:rPr>
          <w:b/>
          <w:bCs/>
          <w:color w:val="000000"/>
          <w:sz w:val="20"/>
          <w:szCs w:val="20"/>
          <w:lang w:val="fr-CA" w:eastAsia="en-US"/>
        </w:rPr>
        <w:t xml:space="preserve">Vrai </w:t>
      </w:r>
      <w:r w:rsidRPr="00180F9C">
        <w:rPr>
          <w:color w:val="000000"/>
          <w:sz w:val="20"/>
          <w:szCs w:val="20"/>
          <w:lang w:val="fr-CA" w:eastAsia="en-US"/>
        </w:rPr>
        <w:t>ou</w:t>
      </w:r>
      <w:r w:rsidRPr="00180F9C">
        <w:rPr>
          <w:b/>
          <w:bCs/>
          <w:color w:val="000000"/>
          <w:sz w:val="20"/>
          <w:szCs w:val="20"/>
          <w:lang w:val="fr-CA" w:eastAsia="en-US"/>
        </w:rPr>
        <w:t xml:space="preserve"> Faux?</w:t>
      </w:r>
      <w:r w:rsidRPr="00180F9C">
        <w:rPr>
          <w:color w:val="000000"/>
          <w:sz w:val="20"/>
          <w:szCs w:val="20"/>
          <w:lang w:val="fr-CA" w:eastAsia="en-US"/>
        </w:rPr>
        <w:t xml:space="preserve"> L’argent que les résidents de l’Ontario ont parié sur les paris sportifs entre le </w:t>
      </w:r>
      <w:r>
        <w:rPr>
          <w:color w:val="000000"/>
          <w:sz w:val="20"/>
          <w:szCs w:val="20"/>
          <w:lang w:val="fr-CA" w:eastAsia="en-US"/>
        </w:rPr>
        <w:t>1</w:t>
      </w:r>
      <w:r w:rsidRPr="00040C0F">
        <w:rPr>
          <w:color w:val="000000"/>
          <w:sz w:val="20"/>
          <w:szCs w:val="20"/>
          <w:vertAlign w:val="superscript"/>
          <w:lang w:val="fr-CA" w:eastAsia="en-US"/>
        </w:rPr>
        <w:t>er</w:t>
      </w:r>
      <w:r>
        <w:rPr>
          <w:color w:val="000000"/>
          <w:sz w:val="20"/>
          <w:szCs w:val="20"/>
          <w:lang w:val="fr-CA" w:eastAsia="en-US"/>
        </w:rPr>
        <w:t xml:space="preserve"> </w:t>
      </w:r>
      <w:r w:rsidRPr="00180F9C">
        <w:rPr>
          <w:color w:val="000000"/>
          <w:sz w:val="20"/>
          <w:szCs w:val="20"/>
          <w:lang w:val="fr-CA" w:eastAsia="en-US"/>
        </w:rPr>
        <w:t>octobre et le 31 décembre 202</w:t>
      </w:r>
      <w:r>
        <w:rPr>
          <w:color w:val="000000"/>
          <w:sz w:val="20"/>
          <w:szCs w:val="20"/>
          <w:lang w:val="fr-CA" w:eastAsia="en-US"/>
        </w:rPr>
        <w:t xml:space="preserve">3 </w:t>
      </w:r>
      <w:r w:rsidRPr="00180F9C">
        <w:rPr>
          <w:color w:val="000000"/>
          <w:sz w:val="20"/>
          <w:szCs w:val="20"/>
          <w:lang w:val="fr-CA" w:eastAsia="en-US"/>
        </w:rPr>
        <w:t xml:space="preserve">était à peu près le même qu’au cours des trois mois précédents. </w:t>
      </w:r>
    </w:p>
    <w:p w14:paraId="4E27DE51" w14:textId="77777777" w:rsidR="004D1CF5" w:rsidRPr="00180F9C" w:rsidRDefault="004D1CF5" w:rsidP="004D1CF5">
      <w:pPr>
        <w:suppressAutoHyphens/>
        <w:autoSpaceDE w:val="0"/>
        <w:autoSpaceDN w:val="0"/>
        <w:adjustRightInd w:val="0"/>
        <w:spacing w:beforeLines="70" w:before="168" w:afterLines="70" w:after="168" w:line="340" w:lineRule="atLeast"/>
        <w:textAlignment w:val="center"/>
        <w:rPr>
          <w:b/>
          <w:bCs/>
          <w:color w:val="000000"/>
          <w:sz w:val="20"/>
          <w:szCs w:val="20"/>
          <w:lang w:val="fr-CA" w:eastAsia="en-US"/>
        </w:rPr>
      </w:pPr>
      <w:r w:rsidRPr="00180F9C">
        <w:rPr>
          <w:b/>
          <w:bCs/>
          <w:color w:val="000000"/>
          <w:sz w:val="20"/>
          <w:szCs w:val="20"/>
          <w:lang w:val="fr-CA" w:eastAsia="en-US"/>
        </w:rPr>
        <w:t>C. Remplis les blancs pour compléter chaque phrase.</w:t>
      </w:r>
      <w:r w:rsidRPr="00180F9C">
        <w:rPr>
          <w:b/>
          <w:bCs/>
          <w:color w:val="000000"/>
          <w:sz w:val="20"/>
          <w:szCs w:val="20"/>
          <w:lang w:val="fr-CA" w:eastAsia="en-US"/>
        </w:rPr>
        <w:tab/>
      </w:r>
      <w:r w:rsidRPr="00180F9C">
        <w:rPr>
          <w:b/>
          <w:bCs/>
          <w:color w:val="000000"/>
          <w:sz w:val="20"/>
          <w:szCs w:val="20"/>
          <w:lang w:val="fr-CA" w:eastAsia="en-US"/>
        </w:rPr>
        <w:tab/>
      </w:r>
      <w:r w:rsidRPr="00180F9C">
        <w:rPr>
          <w:b/>
          <w:bCs/>
          <w:color w:val="000000"/>
          <w:sz w:val="20"/>
          <w:szCs w:val="20"/>
          <w:lang w:val="fr-CA" w:eastAsia="en-US"/>
        </w:rPr>
        <w:tab/>
        <w:t xml:space="preserve">      </w:t>
      </w:r>
    </w:p>
    <w:p w14:paraId="6A88A01E" w14:textId="77777777" w:rsidR="004D1CF5" w:rsidRPr="00180F9C" w:rsidRDefault="004D1CF5" w:rsidP="004D1CF5">
      <w:pPr>
        <w:suppressAutoHyphens/>
        <w:autoSpaceDE w:val="0"/>
        <w:autoSpaceDN w:val="0"/>
        <w:adjustRightInd w:val="0"/>
        <w:spacing w:beforeLines="70" w:before="168" w:afterLines="70" w:after="168" w:line="340" w:lineRule="atLeast"/>
        <w:textAlignment w:val="center"/>
        <w:rPr>
          <w:color w:val="000000"/>
          <w:sz w:val="20"/>
          <w:szCs w:val="20"/>
          <w:lang w:val="fr-CA" w:eastAsia="en-US"/>
        </w:rPr>
      </w:pPr>
      <w:r w:rsidRPr="00180F9C">
        <w:rPr>
          <w:color w:val="000000"/>
          <w:sz w:val="20"/>
          <w:szCs w:val="20"/>
          <w:lang w:val="fr-CA" w:eastAsia="en-US"/>
        </w:rPr>
        <w:t>7. L’âge légal pour s’adonner à des jeux d’argent au Canada est de _______________________ ans.</w:t>
      </w:r>
    </w:p>
    <w:p w14:paraId="16737ECF" w14:textId="77777777" w:rsidR="004D1CF5" w:rsidRPr="00180F9C" w:rsidRDefault="004D1CF5" w:rsidP="004D1CF5">
      <w:pPr>
        <w:suppressAutoHyphens/>
        <w:autoSpaceDE w:val="0"/>
        <w:autoSpaceDN w:val="0"/>
        <w:adjustRightInd w:val="0"/>
        <w:spacing w:beforeLines="70" w:before="168" w:afterLines="70" w:after="168" w:line="340" w:lineRule="atLeast"/>
        <w:textAlignment w:val="center"/>
        <w:rPr>
          <w:color w:val="000000"/>
          <w:sz w:val="20"/>
          <w:szCs w:val="20"/>
          <w:lang w:val="fr-CA" w:eastAsia="en-US"/>
        </w:rPr>
      </w:pPr>
      <w:r w:rsidRPr="00180F9C">
        <w:rPr>
          <w:color w:val="000000"/>
          <w:sz w:val="20"/>
          <w:szCs w:val="20"/>
          <w:lang w:val="fr-CA" w:eastAsia="en-US"/>
        </w:rPr>
        <w:t xml:space="preserve">8. CAJO = Commission des alcools et des _______________________ de l’Ontario. </w:t>
      </w:r>
    </w:p>
    <w:p w14:paraId="67D491DB" w14:textId="77777777" w:rsidR="004D1CF5" w:rsidRPr="00180F9C" w:rsidRDefault="004D1CF5" w:rsidP="004D1CF5">
      <w:pPr>
        <w:suppressAutoHyphens/>
        <w:autoSpaceDE w:val="0"/>
        <w:autoSpaceDN w:val="0"/>
        <w:adjustRightInd w:val="0"/>
        <w:spacing w:beforeLines="70" w:before="168" w:afterLines="70" w:after="168" w:line="340" w:lineRule="atLeast"/>
        <w:textAlignment w:val="center"/>
        <w:rPr>
          <w:color w:val="000000"/>
          <w:sz w:val="20"/>
          <w:szCs w:val="20"/>
          <w:lang w:val="fr-CA" w:eastAsia="en-US"/>
        </w:rPr>
      </w:pPr>
      <w:r w:rsidRPr="00180F9C">
        <w:rPr>
          <w:color w:val="000000"/>
          <w:sz w:val="20"/>
          <w:szCs w:val="20"/>
          <w:lang w:val="fr-CA" w:eastAsia="en-US"/>
        </w:rPr>
        <w:t xml:space="preserve">9. Une recherche récente indique qu’en moyenne, un événement sportif télévisé compte _______________________ minutes de publicités. </w:t>
      </w:r>
    </w:p>
    <w:p w14:paraId="69A721F1" w14:textId="77777777" w:rsidR="00A20A97" w:rsidRDefault="00A20A97" w:rsidP="004D1CF5">
      <w:pPr>
        <w:suppressAutoHyphens/>
        <w:autoSpaceDE w:val="0"/>
        <w:autoSpaceDN w:val="0"/>
        <w:adjustRightInd w:val="0"/>
        <w:spacing w:beforeLines="70" w:before="168" w:afterLines="70" w:after="168" w:line="340" w:lineRule="atLeast"/>
        <w:textAlignment w:val="center"/>
        <w:rPr>
          <w:b/>
          <w:bCs/>
          <w:color w:val="000000"/>
          <w:sz w:val="20"/>
          <w:szCs w:val="20"/>
          <w:lang w:val="fr-CA" w:eastAsia="en-US"/>
        </w:rPr>
      </w:pPr>
    </w:p>
    <w:p w14:paraId="60EC6369" w14:textId="391805E6" w:rsidR="004D1CF5" w:rsidRPr="00180F9C" w:rsidRDefault="004D1CF5" w:rsidP="004D1CF5">
      <w:pPr>
        <w:suppressAutoHyphens/>
        <w:autoSpaceDE w:val="0"/>
        <w:autoSpaceDN w:val="0"/>
        <w:adjustRightInd w:val="0"/>
        <w:spacing w:beforeLines="70" w:before="168" w:afterLines="70" w:after="168" w:line="340" w:lineRule="atLeast"/>
        <w:textAlignment w:val="center"/>
        <w:rPr>
          <w:b/>
          <w:bCs/>
          <w:color w:val="000000"/>
          <w:sz w:val="20"/>
          <w:szCs w:val="20"/>
          <w:lang w:val="fr-CA" w:eastAsia="en-US"/>
        </w:rPr>
      </w:pPr>
      <w:r w:rsidRPr="00180F9C">
        <w:rPr>
          <w:b/>
          <w:bCs/>
          <w:color w:val="000000"/>
          <w:sz w:val="20"/>
          <w:szCs w:val="20"/>
          <w:lang w:val="fr-CA" w:eastAsia="en-US"/>
        </w:rPr>
        <w:t xml:space="preserve">D. Réponds à la question suivante dans un paragraphe complet. </w:t>
      </w:r>
      <w:r w:rsidRPr="00180F9C">
        <w:rPr>
          <w:b/>
          <w:bCs/>
          <w:i/>
          <w:iCs/>
          <w:color w:val="000000"/>
          <w:sz w:val="20"/>
          <w:szCs w:val="20"/>
          <w:lang w:val="fr-CA" w:eastAsia="en-US"/>
        </w:rPr>
        <w:t>(Utilise une feuille séparée si nécessaire.)</w:t>
      </w:r>
    </w:p>
    <w:p w14:paraId="6C27E042" w14:textId="7E9F1C92" w:rsidR="004D1CF5" w:rsidRPr="00527008" w:rsidRDefault="004D1CF5" w:rsidP="00A20A97">
      <w:pPr>
        <w:spacing w:beforeLines="70" w:before="168" w:afterLines="70" w:after="168" w:line="340" w:lineRule="atLeast"/>
        <w:rPr>
          <w:color w:val="000000"/>
          <w:sz w:val="20"/>
          <w:szCs w:val="20"/>
          <w:lang w:val="fr-CA" w:eastAsia="en-US"/>
        </w:rPr>
      </w:pPr>
      <w:r w:rsidRPr="00180F9C">
        <w:rPr>
          <w:color w:val="000000"/>
          <w:sz w:val="20"/>
          <w:szCs w:val="20"/>
          <w:lang w:val="fr-CA" w:eastAsia="en-US"/>
        </w:rPr>
        <w:t>10. En général, es-tu plutôt en faveur ou plutôt opposé(e) aux publicités pour les jeux d’argent? Donne des raisons pour appuyer ta réponse.</w:t>
      </w:r>
    </w:p>
    <w:p w14:paraId="080E0BBE" w14:textId="1DE531F2" w:rsidR="00491056" w:rsidRDefault="00491056" w:rsidP="00491056">
      <w:pPr>
        <w:spacing w:before="70" w:after="70" w:line="300" w:lineRule="atLeast"/>
        <w:rPr>
          <w:color w:val="000000"/>
          <w:sz w:val="20"/>
          <w:szCs w:val="20"/>
          <w:lang w:val="fr-CA" w:eastAsia="en-US"/>
        </w:rPr>
      </w:pPr>
    </w:p>
    <w:p w14:paraId="51A076FB" w14:textId="7CB9D40C" w:rsidR="00491056" w:rsidRPr="00FA3813" w:rsidRDefault="007110D1" w:rsidP="0045128F">
      <w:pPr>
        <w:spacing w:before="70" w:after="70" w:line="300" w:lineRule="atLeast"/>
        <w:rPr>
          <w:color w:val="000000"/>
          <w:sz w:val="20"/>
          <w:szCs w:val="20"/>
          <w:lang w:val="fr-CA" w:eastAsia="en-US"/>
        </w:rPr>
      </w:pPr>
      <w:r>
        <w:rPr>
          <w:noProof/>
          <w:color w:val="000000"/>
          <w:sz w:val="20"/>
          <w:szCs w:val="20"/>
          <w:lang w:val="fr-CA" w:eastAsia="en-US"/>
        </w:rPr>
        <w:lastRenderedPageBreak/>
        <w:pict w14:anchorId="769D519B">
          <v:shape id="Picture 4" o:spid="_x0000_i1025" type="#_x0000_t75" alt="" style="width:540pt;height:697.85pt;visibility:visible;mso-wrap-style:square;mso-width-percent:0;mso-height-percent:0;mso-width-percent:0;mso-height-percent:0">
            <v:imagedata r:id="rId14" o:title=""/>
          </v:shape>
        </w:pict>
      </w:r>
    </w:p>
    <w:sectPr w:rsidR="00491056" w:rsidRPr="00FA3813" w:rsidSect="00B60135">
      <w:footerReference w:type="even" r:id="rId15"/>
      <w:footerReference w:type="first" r:id="rId16"/>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79781" w14:textId="77777777" w:rsidR="007110D1" w:rsidRDefault="007110D1">
      <w:r>
        <w:separator/>
      </w:r>
    </w:p>
  </w:endnote>
  <w:endnote w:type="continuationSeparator" w:id="0">
    <w:p w14:paraId="24C27AAF" w14:textId="77777777" w:rsidR="007110D1" w:rsidRDefault="0071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Utopia-Regular">
    <w:panose1 w:val="00000000000000000000"/>
    <w:charset w:val="00"/>
    <w:family w:val="auto"/>
    <w:pitch w:val="variable"/>
    <w:sig w:usb0="00000003" w:usb1="00000000" w:usb2="00000000" w:usb3="00000000" w:csb0="00000001" w:csb1="00000000"/>
  </w:font>
  <w:font w:name="Formata-Medium">
    <w:panose1 w:val="00000000000000000000"/>
    <w:charset w:val="00"/>
    <w:family w:val="auto"/>
    <w:pitch w:val="variable"/>
    <w:sig w:usb0="00000003" w:usb1="00000000" w:usb2="00000000" w:usb3="00000000" w:csb0="00000001" w:csb1="00000000"/>
  </w:font>
  <w:font w:name="Formata-Condensed">
    <w:panose1 w:val="00000000000000000000"/>
    <w:charset w:val="00"/>
    <w:family w:val="auto"/>
    <w:pitch w:val="variable"/>
    <w:sig w:usb0="00000003" w:usb1="00000000" w:usb2="00000000" w:usb3="00000000" w:csb0="00000001" w:csb1="00000000"/>
  </w:font>
  <w:font w:name="Formata-BoldCondensed">
    <w:panose1 w:val="00000000000000000000"/>
    <w:charset w:val="00"/>
    <w:family w:val="auto"/>
    <w:pitch w:val="variable"/>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RoughDraft">
    <w:panose1 w:val="00000400000000000000"/>
    <w:charset w:val="00"/>
    <w:family w:val="auto"/>
    <w:pitch w:val="variable"/>
    <w:sig w:usb0="00000003" w:usb1="00000000" w:usb2="00000000" w:usb3="00000000" w:csb0="00000001" w:csb1="00000000"/>
  </w:font>
  <w:font w:name="MinionPro-Regular">
    <w:altName w:val="Cambria"/>
    <w:panose1 w:val="02040503050201020203"/>
    <w:charset w:val="00"/>
    <w:family w:val="roman"/>
    <w:notTrueType/>
    <w:pitch w:val="variable"/>
    <w:sig w:usb0="60000287" w:usb1="00000001" w:usb2="00000000" w:usb3="00000000" w:csb0="0000019F" w:csb1="00000000"/>
  </w:font>
  <w:font w:name="LithosPro-Bold">
    <w:panose1 w:val="04020805030E02020A04"/>
    <w:charset w:val="00"/>
    <w:family w:val="decorative"/>
    <w:pitch w:val="variable"/>
    <w:sig w:usb0="800000AF" w:usb1="5000204B" w:usb2="00000000" w:usb3="00000000" w:csb0="0000009B" w:csb1="00000000"/>
  </w:font>
  <w:font w:name="LithosPro-Black">
    <w:panose1 w:val="04020905040E02020A04"/>
    <w:charset w:val="4D"/>
    <w:family w:val="decorative"/>
    <w:pitch w:val="variable"/>
    <w:sig w:usb0="00000087" w:usb1="00000000" w:usb2="00000000" w:usb3="00000000" w:csb0="0000009B" w:csb1="00000000"/>
  </w:font>
  <w:font w:name="MinionPro-Bold">
    <w:panose1 w:val="02040703060201020203"/>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ithosPro-Regular">
    <w:panose1 w:val="04020505030E02020A04"/>
    <w:charset w:val="4D"/>
    <w:family w:val="decorative"/>
    <w:pitch w:val="variable"/>
    <w:sig w:usb0="00000087" w:usb1="00000000" w:usb2="00000000" w:usb3="00000000" w:csb0="0000009B" w:csb1="00000000"/>
  </w:font>
  <w:font w:name="Tombats-One">
    <w:panose1 w:val="00000000000000000000"/>
    <w:charset w:val="00"/>
    <w:family w:val="auto"/>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2F36" w14:textId="77777777" w:rsidR="004D1CF5" w:rsidRDefault="004D1CF5"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7211EAF" w14:textId="77777777" w:rsidR="004D1CF5" w:rsidRDefault="004D1CF5" w:rsidP="00852F4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1357" w14:textId="0D368BFE" w:rsidR="004D1CF5" w:rsidRPr="004851B1" w:rsidRDefault="004851B1" w:rsidP="004851B1">
    <w:pPr>
      <w:pStyle w:val="Footer"/>
      <w:tabs>
        <w:tab w:val="clear" w:pos="4320"/>
        <w:tab w:val="left" w:pos="1940"/>
        <w:tab w:val="left" w:pos="2293"/>
        <w:tab w:val="left" w:pos="3780"/>
        <w:tab w:val="left" w:pos="3870"/>
        <w:tab w:val="center" w:pos="4674"/>
        <w:tab w:val="left" w:pos="8100"/>
        <w:tab w:val="left" w:pos="10080"/>
        <w:tab w:val="left" w:pos="10170"/>
      </w:tabs>
      <w:rPr>
        <w:color w:val="FF0000"/>
        <w:spacing w:val="20"/>
        <w:kern w:val="1"/>
        <w:sz w:val="20"/>
        <w:szCs w:val="20"/>
        <w:lang w:val="fr-CA" w:eastAsia="en-US" w:bidi="x-none"/>
      </w:rPr>
    </w:pPr>
    <w:r w:rsidRPr="00137AE6">
      <w:rPr>
        <w:color w:val="FF0000"/>
        <w:spacing w:val="20"/>
        <w:kern w:val="1"/>
        <w:sz w:val="20"/>
        <w:szCs w:val="20"/>
        <w:lang w:val="fr-FR" w:eastAsia="en-US" w:bidi="x-none"/>
      </w:rPr>
      <w:t xml:space="preserve">Niveau </w:t>
    </w:r>
    <w:r>
      <w:rPr>
        <w:color w:val="FF0000"/>
        <w:spacing w:val="20"/>
        <w:kern w:val="1"/>
        <w:sz w:val="20"/>
        <w:szCs w:val="20"/>
        <w:lang w:val="fr-FR" w:eastAsia="en-US" w:bidi="x-none"/>
      </w:rPr>
      <w:t>2</w:t>
    </w:r>
    <w:r w:rsidRPr="00137AE6">
      <w:rPr>
        <w:color w:val="FF0000"/>
        <w:spacing w:val="20"/>
        <w:kern w:val="1"/>
        <w:sz w:val="20"/>
        <w:szCs w:val="20"/>
        <w:lang w:val="fr-FR" w:eastAsia="en-US" w:bidi="x-none"/>
      </w:rPr>
      <w:t xml:space="preserve"> </w:t>
    </w:r>
    <w:r w:rsidRPr="00137AE6">
      <w:rPr>
        <w:color w:val="FF0000"/>
        <w:spacing w:val="20"/>
        <w:kern w:val="1"/>
        <w:sz w:val="20"/>
        <w:szCs w:val="20"/>
        <w:lang w:val="fr-CA" w:eastAsia="en-US" w:bidi="x-none"/>
      </w:rPr>
      <w:t>• N</w:t>
    </w:r>
    <w:r w:rsidRPr="00137AE6">
      <w:rPr>
        <w:color w:val="FF0000"/>
        <w:spacing w:val="20"/>
        <w:kern w:val="1"/>
        <w:sz w:val="20"/>
        <w:szCs w:val="20"/>
        <w:vertAlign w:val="superscript"/>
        <w:lang w:val="fr-CA" w:eastAsia="en-US" w:bidi="x-none"/>
      </w:rPr>
      <w:t>o</w:t>
    </w:r>
    <w:r>
      <w:rPr>
        <w:color w:val="FF0000"/>
        <w:spacing w:val="20"/>
        <w:kern w:val="1"/>
        <w:sz w:val="20"/>
        <w:szCs w:val="20"/>
        <w:lang w:val="fr-CA" w:eastAsia="en-US" w:bidi="x-none"/>
      </w:rPr>
      <w:t>8</w:t>
    </w:r>
    <w:r w:rsidRPr="00E07AD7">
      <w:rPr>
        <w:color w:val="FF0000"/>
        <w:sz w:val="20"/>
        <w:szCs w:val="20"/>
        <w:lang w:val="fr-CA"/>
      </w:rPr>
      <w:tab/>
    </w:r>
    <w:r w:rsidRPr="002815F4">
      <w:rPr>
        <w:color w:val="FF0000"/>
        <w:sz w:val="20"/>
        <w:szCs w:val="20"/>
        <w:lang w:val="fr-CA"/>
      </w:rPr>
      <w:tab/>
    </w:r>
    <w:r w:rsidRPr="002815F4">
      <w:rPr>
        <w:color w:val="FF0000"/>
        <w:sz w:val="20"/>
        <w:szCs w:val="20"/>
        <w:lang w:val="fr-CA"/>
      </w:rPr>
      <w:tab/>
    </w:r>
    <w:r>
      <w:rPr>
        <w:color w:val="FF0000"/>
        <w:sz w:val="20"/>
        <w:szCs w:val="20"/>
        <w:lang w:val="fr-CA"/>
      </w:rPr>
      <w:t xml:space="preserve">      </w:t>
    </w:r>
    <w:r w:rsidRPr="004F453E">
      <w:rPr>
        <w:i/>
        <w:color w:val="0432FF"/>
        <w:sz w:val="20"/>
        <w:szCs w:val="20"/>
        <w:lang w:val="fr-CA"/>
      </w:rPr>
      <w:t>Le Monde en Marche</w:t>
    </w:r>
    <w:r w:rsidRPr="00811F7D">
      <w:rPr>
        <w:color w:val="0432FF"/>
        <w:sz w:val="20"/>
        <w:szCs w:val="20"/>
        <w:lang w:val="fr-CA"/>
      </w:rPr>
      <w:t xml:space="preserve"> • Reportage</w:t>
    </w:r>
    <w:r w:rsidRPr="002815F4">
      <w:rPr>
        <w:color w:val="FF0000"/>
        <w:sz w:val="20"/>
        <w:szCs w:val="20"/>
        <w:lang w:val="fr-CA"/>
      </w:rPr>
      <w:tab/>
    </w:r>
    <w:r w:rsidRPr="002815F4">
      <w:rPr>
        <w:color w:val="FF0000"/>
        <w:sz w:val="20"/>
        <w:szCs w:val="20"/>
        <w:lang w:val="fr-CA"/>
      </w:rPr>
      <w:tab/>
    </w:r>
    <w:r w:rsidRPr="002815F4">
      <w:rPr>
        <w:color w:val="FF0000"/>
        <w:sz w:val="20"/>
        <w:szCs w:val="20"/>
        <w:lang w:val="fr-CA"/>
      </w:rPr>
      <w:tab/>
      <w:t xml:space="preserve"> </w:t>
    </w:r>
    <w:r w:rsidRPr="002815F4">
      <w:rPr>
        <w:color w:val="FF0000"/>
        <w:spacing w:val="20"/>
        <w:kern w:val="1"/>
        <w:sz w:val="20"/>
        <w:szCs w:val="20"/>
        <w:lang w:val="fr-CA" w:eastAsia="en-US" w:bidi="x-none"/>
      </w:rPr>
      <w:t xml:space="preserve">- </w:t>
    </w:r>
    <w:r w:rsidRPr="002815F4">
      <w:rPr>
        <w:color w:val="FF0000"/>
        <w:spacing w:val="20"/>
        <w:kern w:val="1"/>
        <w:sz w:val="20"/>
        <w:szCs w:val="20"/>
        <w:lang w:val="fr-CA" w:eastAsia="en-US" w:bidi="x-none"/>
      </w:rPr>
      <w:fldChar w:fldCharType="begin"/>
    </w:r>
    <w:r w:rsidRPr="002815F4">
      <w:rPr>
        <w:color w:val="FF0000"/>
        <w:spacing w:val="20"/>
        <w:kern w:val="1"/>
        <w:sz w:val="20"/>
        <w:szCs w:val="20"/>
        <w:lang w:val="fr-CA" w:eastAsia="en-US" w:bidi="x-none"/>
      </w:rPr>
      <w:instrText xml:space="preserve"> PAGE </w:instrText>
    </w:r>
    <w:r w:rsidRPr="002815F4">
      <w:rPr>
        <w:color w:val="FF0000"/>
        <w:spacing w:val="20"/>
        <w:kern w:val="1"/>
        <w:sz w:val="20"/>
        <w:szCs w:val="20"/>
        <w:lang w:val="fr-CA" w:eastAsia="en-US" w:bidi="x-none"/>
      </w:rPr>
      <w:fldChar w:fldCharType="separate"/>
    </w:r>
    <w:r>
      <w:rPr>
        <w:color w:val="FF0000"/>
        <w:spacing w:val="20"/>
        <w:kern w:val="1"/>
        <w:sz w:val="20"/>
        <w:szCs w:val="20"/>
        <w:lang w:val="fr-CA" w:eastAsia="en-US" w:bidi="x-none"/>
      </w:rPr>
      <w:t>2</w:t>
    </w:r>
    <w:r w:rsidRPr="002815F4">
      <w:rPr>
        <w:color w:val="FF0000"/>
        <w:spacing w:val="20"/>
        <w:kern w:val="1"/>
        <w:sz w:val="20"/>
        <w:szCs w:val="20"/>
        <w:lang w:val="fr-CA" w:eastAsia="en-US" w:bidi="x-none"/>
      </w:rPr>
      <w:fldChar w:fldCharType="end"/>
    </w:r>
    <w:r w:rsidRPr="002815F4">
      <w:rPr>
        <w:color w:val="FF0000"/>
        <w:spacing w:val="20"/>
        <w:kern w:val="1"/>
        <w:sz w:val="20"/>
        <w:szCs w:val="20"/>
        <w:lang w:val="fr-CA" w:eastAsia="en-US" w:bidi="x-non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C892" w14:textId="77777777" w:rsidR="004D1CF5" w:rsidRDefault="004D1CF5" w:rsidP="00C95AE6">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7687" w14:textId="77777777" w:rsidR="00234B8C" w:rsidRDefault="00234B8C"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EE193F" w14:textId="77777777" w:rsidR="00234B8C" w:rsidRDefault="00234B8C" w:rsidP="00852F4F">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C236" w14:textId="77777777" w:rsidR="00234B8C" w:rsidRDefault="00234B8C" w:rsidP="00C95AE6">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21615" w14:textId="77777777" w:rsidR="007110D1" w:rsidRDefault="007110D1">
      <w:r>
        <w:separator/>
      </w:r>
    </w:p>
  </w:footnote>
  <w:footnote w:type="continuationSeparator" w:id="0">
    <w:p w14:paraId="02E89C68" w14:textId="77777777" w:rsidR="007110D1" w:rsidRDefault="00711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74DC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9E8DE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6CED7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062C2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C3020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A664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19065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90294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B9C34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108FE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C1E69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0267E"/>
    <w:multiLevelType w:val="hybridMultilevel"/>
    <w:tmpl w:val="D02475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D1604A"/>
    <w:multiLevelType w:val="hybridMultilevel"/>
    <w:tmpl w:val="C2F2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E5288"/>
    <w:multiLevelType w:val="hybridMultilevel"/>
    <w:tmpl w:val="D8C6B56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7727B8D"/>
    <w:multiLevelType w:val="hybridMultilevel"/>
    <w:tmpl w:val="82102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02D7E"/>
    <w:multiLevelType w:val="hybridMultilevel"/>
    <w:tmpl w:val="D60A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E76A1"/>
    <w:multiLevelType w:val="hybridMultilevel"/>
    <w:tmpl w:val="9188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695180">
    <w:abstractNumId w:val="13"/>
  </w:num>
  <w:num w:numId="2" w16cid:durableId="67768727">
    <w:abstractNumId w:val="11"/>
  </w:num>
  <w:num w:numId="3" w16cid:durableId="314644837">
    <w:abstractNumId w:val="14"/>
  </w:num>
  <w:num w:numId="4" w16cid:durableId="1648590189">
    <w:abstractNumId w:val="12"/>
  </w:num>
  <w:num w:numId="5" w16cid:durableId="606545916">
    <w:abstractNumId w:val="16"/>
  </w:num>
  <w:num w:numId="6" w16cid:durableId="470100179">
    <w:abstractNumId w:val="10"/>
  </w:num>
  <w:num w:numId="7" w16cid:durableId="1530988966">
    <w:abstractNumId w:val="8"/>
  </w:num>
  <w:num w:numId="8" w16cid:durableId="1384402690">
    <w:abstractNumId w:val="7"/>
  </w:num>
  <w:num w:numId="9" w16cid:durableId="967711293">
    <w:abstractNumId w:val="6"/>
  </w:num>
  <w:num w:numId="10" w16cid:durableId="1092970850">
    <w:abstractNumId w:val="5"/>
  </w:num>
  <w:num w:numId="11" w16cid:durableId="335958419">
    <w:abstractNumId w:val="9"/>
  </w:num>
  <w:num w:numId="12" w16cid:durableId="1185945668">
    <w:abstractNumId w:val="4"/>
  </w:num>
  <w:num w:numId="13" w16cid:durableId="569461263">
    <w:abstractNumId w:val="3"/>
  </w:num>
  <w:num w:numId="14" w16cid:durableId="1546328887">
    <w:abstractNumId w:val="2"/>
  </w:num>
  <w:num w:numId="15" w16cid:durableId="1179807874">
    <w:abstractNumId w:val="1"/>
  </w:num>
  <w:num w:numId="16" w16cid:durableId="1845316033">
    <w:abstractNumId w:val="0"/>
  </w:num>
  <w:num w:numId="17" w16cid:durableId="8792428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US" w:vendorID="6" w:dllVersion="2" w:checkStyle="1"/>
  <w:activeWritingStyle w:appName="MSWord" w:lang="fr-CA" w:vendorID="65" w:dllVersion="514" w:checkStyle="1"/>
  <w:activeWritingStyle w:appName="MSWord" w:lang="en-GB" w:vendorID="6" w:dllVersion="2" w:checkStyle="1"/>
  <w:proofState w:spelling="clean" w:grammar="clean"/>
  <w:stylePaneSortMethod w:val="0000"/>
  <w:doNotTrackMoves/>
  <w:defaultTabStop w:val="720"/>
  <w:drawingGridHorizontalSpacing w:val="57"/>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60D3"/>
    <w:rsid w:val="00000AC2"/>
    <w:rsid w:val="00001A1C"/>
    <w:rsid w:val="00002DBC"/>
    <w:rsid w:val="00003352"/>
    <w:rsid w:val="00003DA9"/>
    <w:rsid w:val="00004C83"/>
    <w:rsid w:val="00006DC1"/>
    <w:rsid w:val="00010FD3"/>
    <w:rsid w:val="00011849"/>
    <w:rsid w:val="00011A1C"/>
    <w:rsid w:val="00011F48"/>
    <w:rsid w:val="0001387B"/>
    <w:rsid w:val="00014047"/>
    <w:rsid w:val="00015FCC"/>
    <w:rsid w:val="000162FE"/>
    <w:rsid w:val="00021230"/>
    <w:rsid w:val="000214A0"/>
    <w:rsid w:val="00021B0D"/>
    <w:rsid w:val="00021D6D"/>
    <w:rsid w:val="00021EEB"/>
    <w:rsid w:val="00021F3C"/>
    <w:rsid w:val="00023477"/>
    <w:rsid w:val="0002371E"/>
    <w:rsid w:val="00023E4F"/>
    <w:rsid w:val="0002489F"/>
    <w:rsid w:val="00024BAF"/>
    <w:rsid w:val="000275E1"/>
    <w:rsid w:val="00027A9D"/>
    <w:rsid w:val="00027D58"/>
    <w:rsid w:val="0003092B"/>
    <w:rsid w:val="00031F1E"/>
    <w:rsid w:val="000326E4"/>
    <w:rsid w:val="00032F51"/>
    <w:rsid w:val="00032F5D"/>
    <w:rsid w:val="000335BD"/>
    <w:rsid w:val="000336A7"/>
    <w:rsid w:val="0003676F"/>
    <w:rsid w:val="0003719E"/>
    <w:rsid w:val="00037D1C"/>
    <w:rsid w:val="00037F87"/>
    <w:rsid w:val="00040195"/>
    <w:rsid w:val="00040696"/>
    <w:rsid w:val="0004095E"/>
    <w:rsid w:val="00040A33"/>
    <w:rsid w:val="00040AF8"/>
    <w:rsid w:val="00042B86"/>
    <w:rsid w:val="000433B7"/>
    <w:rsid w:val="00044ABE"/>
    <w:rsid w:val="00045763"/>
    <w:rsid w:val="00046600"/>
    <w:rsid w:val="00046895"/>
    <w:rsid w:val="00047015"/>
    <w:rsid w:val="00047485"/>
    <w:rsid w:val="0005033A"/>
    <w:rsid w:val="0005101D"/>
    <w:rsid w:val="0005107A"/>
    <w:rsid w:val="000550A5"/>
    <w:rsid w:val="000555E8"/>
    <w:rsid w:val="00055A1D"/>
    <w:rsid w:val="00055F4D"/>
    <w:rsid w:val="00056411"/>
    <w:rsid w:val="0005682E"/>
    <w:rsid w:val="000568C6"/>
    <w:rsid w:val="00056AE5"/>
    <w:rsid w:val="00056BAE"/>
    <w:rsid w:val="000579A9"/>
    <w:rsid w:val="000606C3"/>
    <w:rsid w:val="00060F13"/>
    <w:rsid w:val="000629D7"/>
    <w:rsid w:val="00063DB8"/>
    <w:rsid w:val="00065C2A"/>
    <w:rsid w:val="00065CE8"/>
    <w:rsid w:val="00066303"/>
    <w:rsid w:val="000665A5"/>
    <w:rsid w:val="00066F4D"/>
    <w:rsid w:val="00067079"/>
    <w:rsid w:val="000710E7"/>
    <w:rsid w:val="00073C6C"/>
    <w:rsid w:val="00073EF6"/>
    <w:rsid w:val="00074B14"/>
    <w:rsid w:val="00075382"/>
    <w:rsid w:val="00076376"/>
    <w:rsid w:val="00076793"/>
    <w:rsid w:val="00076C89"/>
    <w:rsid w:val="00076CA0"/>
    <w:rsid w:val="00077D4F"/>
    <w:rsid w:val="0008042A"/>
    <w:rsid w:val="00080F82"/>
    <w:rsid w:val="00080FE1"/>
    <w:rsid w:val="00082ACF"/>
    <w:rsid w:val="00082F7E"/>
    <w:rsid w:val="000831D3"/>
    <w:rsid w:val="00083F5F"/>
    <w:rsid w:val="00086160"/>
    <w:rsid w:val="00086A8E"/>
    <w:rsid w:val="00087ECF"/>
    <w:rsid w:val="000905EB"/>
    <w:rsid w:val="000912AD"/>
    <w:rsid w:val="00093A3C"/>
    <w:rsid w:val="00093AAF"/>
    <w:rsid w:val="00094CA3"/>
    <w:rsid w:val="00094D56"/>
    <w:rsid w:val="00095B80"/>
    <w:rsid w:val="00095C8F"/>
    <w:rsid w:val="00095F7E"/>
    <w:rsid w:val="00096EC1"/>
    <w:rsid w:val="000A0E28"/>
    <w:rsid w:val="000A1B00"/>
    <w:rsid w:val="000A20A5"/>
    <w:rsid w:val="000A22A8"/>
    <w:rsid w:val="000A250D"/>
    <w:rsid w:val="000A2617"/>
    <w:rsid w:val="000A366E"/>
    <w:rsid w:val="000A3E77"/>
    <w:rsid w:val="000A4C81"/>
    <w:rsid w:val="000A4EC8"/>
    <w:rsid w:val="000A6340"/>
    <w:rsid w:val="000B0228"/>
    <w:rsid w:val="000B0317"/>
    <w:rsid w:val="000B217E"/>
    <w:rsid w:val="000B27FB"/>
    <w:rsid w:val="000B32C3"/>
    <w:rsid w:val="000B3A8C"/>
    <w:rsid w:val="000B3C22"/>
    <w:rsid w:val="000B468C"/>
    <w:rsid w:val="000B4E47"/>
    <w:rsid w:val="000B6688"/>
    <w:rsid w:val="000B6D33"/>
    <w:rsid w:val="000B7B48"/>
    <w:rsid w:val="000C1CBC"/>
    <w:rsid w:val="000C28E3"/>
    <w:rsid w:val="000C2C9A"/>
    <w:rsid w:val="000C34A1"/>
    <w:rsid w:val="000C3A59"/>
    <w:rsid w:val="000C3AD9"/>
    <w:rsid w:val="000C4409"/>
    <w:rsid w:val="000C482B"/>
    <w:rsid w:val="000C54A1"/>
    <w:rsid w:val="000C7AD3"/>
    <w:rsid w:val="000C7CE5"/>
    <w:rsid w:val="000D0CE7"/>
    <w:rsid w:val="000D1A43"/>
    <w:rsid w:val="000D3A57"/>
    <w:rsid w:val="000D45BD"/>
    <w:rsid w:val="000D5978"/>
    <w:rsid w:val="000D5D8A"/>
    <w:rsid w:val="000D6601"/>
    <w:rsid w:val="000D7362"/>
    <w:rsid w:val="000D7BA1"/>
    <w:rsid w:val="000D7D8A"/>
    <w:rsid w:val="000E0237"/>
    <w:rsid w:val="000E1A15"/>
    <w:rsid w:val="000E3856"/>
    <w:rsid w:val="000E3A0B"/>
    <w:rsid w:val="000E4AB9"/>
    <w:rsid w:val="000E60D3"/>
    <w:rsid w:val="000E628F"/>
    <w:rsid w:val="000E71AB"/>
    <w:rsid w:val="000F261A"/>
    <w:rsid w:val="000F2BE6"/>
    <w:rsid w:val="000F372E"/>
    <w:rsid w:val="000F3902"/>
    <w:rsid w:val="000F3F66"/>
    <w:rsid w:val="000F4C06"/>
    <w:rsid w:val="000F672A"/>
    <w:rsid w:val="000F7857"/>
    <w:rsid w:val="000F7D69"/>
    <w:rsid w:val="001000DB"/>
    <w:rsid w:val="00100DF4"/>
    <w:rsid w:val="00101368"/>
    <w:rsid w:val="00101660"/>
    <w:rsid w:val="001021EB"/>
    <w:rsid w:val="00103945"/>
    <w:rsid w:val="001039A7"/>
    <w:rsid w:val="0010496B"/>
    <w:rsid w:val="00106304"/>
    <w:rsid w:val="0010725C"/>
    <w:rsid w:val="001075DF"/>
    <w:rsid w:val="0011016D"/>
    <w:rsid w:val="001121FC"/>
    <w:rsid w:val="00112817"/>
    <w:rsid w:val="001132E6"/>
    <w:rsid w:val="00113B86"/>
    <w:rsid w:val="00114843"/>
    <w:rsid w:val="001150EF"/>
    <w:rsid w:val="00116024"/>
    <w:rsid w:val="001165EE"/>
    <w:rsid w:val="00116875"/>
    <w:rsid w:val="0011704E"/>
    <w:rsid w:val="00117CF5"/>
    <w:rsid w:val="00120D7D"/>
    <w:rsid w:val="001217EE"/>
    <w:rsid w:val="00122EFF"/>
    <w:rsid w:val="00123A76"/>
    <w:rsid w:val="00123F93"/>
    <w:rsid w:val="0012534E"/>
    <w:rsid w:val="001257E9"/>
    <w:rsid w:val="0012641F"/>
    <w:rsid w:val="0012688C"/>
    <w:rsid w:val="00126A84"/>
    <w:rsid w:val="00127105"/>
    <w:rsid w:val="00130C16"/>
    <w:rsid w:val="0013156F"/>
    <w:rsid w:val="001320B1"/>
    <w:rsid w:val="00132B4B"/>
    <w:rsid w:val="00133CA5"/>
    <w:rsid w:val="00134107"/>
    <w:rsid w:val="00134923"/>
    <w:rsid w:val="00134C01"/>
    <w:rsid w:val="00135101"/>
    <w:rsid w:val="00137B12"/>
    <w:rsid w:val="00140074"/>
    <w:rsid w:val="001406BC"/>
    <w:rsid w:val="001413D2"/>
    <w:rsid w:val="001415A2"/>
    <w:rsid w:val="00141845"/>
    <w:rsid w:val="001418DD"/>
    <w:rsid w:val="00142B22"/>
    <w:rsid w:val="001442F4"/>
    <w:rsid w:val="001456C9"/>
    <w:rsid w:val="00146E6A"/>
    <w:rsid w:val="0014771E"/>
    <w:rsid w:val="001508FB"/>
    <w:rsid w:val="00150950"/>
    <w:rsid w:val="00150A25"/>
    <w:rsid w:val="00150E93"/>
    <w:rsid w:val="0015130D"/>
    <w:rsid w:val="00151C58"/>
    <w:rsid w:val="001527AC"/>
    <w:rsid w:val="001541D6"/>
    <w:rsid w:val="00154B25"/>
    <w:rsid w:val="00154D82"/>
    <w:rsid w:val="001552C9"/>
    <w:rsid w:val="00155C1D"/>
    <w:rsid w:val="001569B6"/>
    <w:rsid w:val="00157C83"/>
    <w:rsid w:val="00157EA3"/>
    <w:rsid w:val="00160797"/>
    <w:rsid w:val="00160A69"/>
    <w:rsid w:val="00163636"/>
    <w:rsid w:val="00163A3E"/>
    <w:rsid w:val="001643EA"/>
    <w:rsid w:val="00164891"/>
    <w:rsid w:val="00164E93"/>
    <w:rsid w:val="00164FA9"/>
    <w:rsid w:val="00165F91"/>
    <w:rsid w:val="00165FD3"/>
    <w:rsid w:val="00167195"/>
    <w:rsid w:val="00170064"/>
    <w:rsid w:val="00170714"/>
    <w:rsid w:val="0017097B"/>
    <w:rsid w:val="00172671"/>
    <w:rsid w:val="001727F8"/>
    <w:rsid w:val="0017292B"/>
    <w:rsid w:val="00172D54"/>
    <w:rsid w:val="00172F39"/>
    <w:rsid w:val="0017354A"/>
    <w:rsid w:val="00173FFF"/>
    <w:rsid w:val="00176711"/>
    <w:rsid w:val="0017729B"/>
    <w:rsid w:val="001779EA"/>
    <w:rsid w:val="00180568"/>
    <w:rsid w:val="00180D42"/>
    <w:rsid w:val="001817ED"/>
    <w:rsid w:val="00182B57"/>
    <w:rsid w:val="00184B52"/>
    <w:rsid w:val="00185597"/>
    <w:rsid w:val="00186FA6"/>
    <w:rsid w:val="00187048"/>
    <w:rsid w:val="00187424"/>
    <w:rsid w:val="0018781C"/>
    <w:rsid w:val="00187B10"/>
    <w:rsid w:val="00187E93"/>
    <w:rsid w:val="00187F06"/>
    <w:rsid w:val="00190F2E"/>
    <w:rsid w:val="00191246"/>
    <w:rsid w:val="0019174B"/>
    <w:rsid w:val="00192A58"/>
    <w:rsid w:val="00193304"/>
    <w:rsid w:val="00194689"/>
    <w:rsid w:val="001965E5"/>
    <w:rsid w:val="00197320"/>
    <w:rsid w:val="0019791A"/>
    <w:rsid w:val="00197BD5"/>
    <w:rsid w:val="001A195D"/>
    <w:rsid w:val="001A28A2"/>
    <w:rsid w:val="001A3B39"/>
    <w:rsid w:val="001A4D4E"/>
    <w:rsid w:val="001A5354"/>
    <w:rsid w:val="001A5F43"/>
    <w:rsid w:val="001A6FA5"/>
    <w:rsid w:val="001A740C"/>
    <w:rsid w:val="001A74A9"/>
    <w:rsid w:val="001B06C1"/>
    <w:rsid w:val="001B0E05"/>
    <w:rsid w:val="001B12EB"/>
    <w:rsid w:val="001B1F41"/>
    <w:rsid w:val="001B256E"/>
    <w:rsid w:val="001B306F"/>
    <w:rsid w:val="001B315B"/>
    <w:rsid w:val="001B39BA"/>
    <w:rsid w:val="001B3A61"/>
    <w:rsid w:val="001B4BFC"/>
    <w:rsid w:val="001C09F2"/>
    <w:rsid w:val="001C0A37"/>
    <w:rsid w:val="001C0AE8"/>
    <w:rsid w:val="001C1779"/>
    <w:rsid w:val="001C3E6C"/>
    <w:rsid w:val="001C51E1"/>
    <w:rsid w:val="001C5F4A"/>
    <w:rsid w:val="001D0072"/>
    <w:rsid w:val="001D0570"/>
    <w:rsid w:val="001D068A"/>
    <w:rsid w:val="001D1CEC"/>
    <w:rsid w:val="001D1DC0"/>
    <w:rsid w:val="001D29B3"/>
    <w:rsid w:val="001D2CD2"/>
    <w:rsid w:val="001D308D"/>
    <w:rsid w:val="001D4097"/>
    <w:rsid w:val="001D5789"/>
    <w:rsid w:val="001D59D5"/>
    <w:rsid w:val="001D6678"/>
    <w:rsid w:val="001D683D"/>
    <w:rsid w:val="001D6A33"/>
    <w:rsid w:val="001D72CE"/>
    <w:rsid w:val="001D7526"/>
    <w:rsid w:val="001D7A4F"/>
    <w:rsid w:val="001E0B78"/>
    <w:rsid w:val="001E0BD0"/>
    <w:rsid w:val="001E0CA0"/>
    <w:rsid w:val="001E0E83"/>
    <w:rsid w:val="001E1B43"/>
    <w:rsid w:val="001E2E8F"/>
    <w:rsid w:val="001E4D86"/>
    <w:rsid w:val="001E53B8"/>
    <w:rsid w:val="001E58FF"/>
    <w:rsid w:val="001E64AD"/>
    <w:rsid w:val="001F25A5"/>
    <w:rsid w:val="001F2BDA"/>
    <w:rsid w:val="001F2CEA"/>
    <w:rsid w:val="001F42DD"/>
    <w:rsid w:val="001F461F"/>
    <w:rsid w:val="001F70D7"/>
    <w:rsid w:val="001F7104"/>
    <w:rsid w:val="001F784E"/>
    <w:rsid w:val="001F7C17"/>
    <w:rsid w:val="0020034C"/>
    <w:rsid w:val="00200A6D"/>
    <w:rsid w:val="00200D82"/>
    <w:rsid w:val="00200F92"/>
    <w:rsid w:val="00201042"/>
    <w:rsid w:val="00201376"/>
    <w:rsid w:val="00202ED5"/>
    <w:rsid w:val="00203C61"/>
    <w:rsid w:val="00206DDD"/>
    <w:rsid w:val="0020780C"/>
    <w:rsid w:val="002103E2"/>
    <w:rsid w:val="00212218"/>
    <w:rsid w:val="0021273B"/>
    <w:rsid w:val="00212FA9"/>
    <w:rsid w:val="002143D5"/>
    <w:rsid w:val="00214578"/>
    <w:rsid w:val="00214F51"/>
    <w:rsid w:val="00216C18"/>
    <w:rsid w:val="002176C4"/>
    <w:rsid w:val="00217CFA"/>
    <w:rsid w:val="0022112C"/>
    <w:rsid w:val="00222053"/>
    <w:rsid w:val="002220C5"/>
    <w:rsid w:val="00222AB6"/>
    <w:rsid w:val="00223AFC"/>
    <w:rsid w:val="002254DB"/>
    <w:rsid w:val="00226E26"/>
    <w:rsid w:val="00231DFA"/>
    <w:rsid w:val="00233590"/>
    <w:rsid w:val="002339D5"/>
    <w:rsid w:val="00233DEA"/>
    <w:rsid w:val="0023427B"/>
    <w:rsid w:val="002346F7"/>
    <w:rsid w:val="00234B46"/>
    <w:rsid w:val="00234B8C"/>
    <w:rsid w:val="00235C47"/>
    <w:rsid w:val="00236665"/>
    <w:rsid w:val="00236C5C"/>
    <w:rsid w:val="002372B4"/>
    <w:rsid w:val="00237F03"/>
    <w:rsid w:val="002417D2"/>
    <w:rsid w:val="00241F72"/>
    <w:rsid w:val="002426AC"/>
    <w:rsid w:val="00242E2B"/>
    <w:rsid w:val="00243B52"/>
    <w:rsid w:val="00243D81"/>
    <w:rsid w:val="00244220"/>
    <w:rsid w:val="00244E8B"/>
    <w:rsid w:val="00245604"/>
    <w:rsid w:val="00245ACE"/>
    <w:rsid w:val="00246413"/>
    <w:rsid w:val="002469DB"/>
    <w:rsid w:val="00246BE0"/>
    <w:rsid w:val="0024767B"/>
    <w:rsid w:val="002503DF"/>
    <w:rsid w:val="00251F57"/>
    <w:rsid w:val="0025217A"/>
    <w:rsid w:val="00253BA1"/>
    <w:rsid w:val="00253F1B"/>
    <w:rsid w:val="00254B5A"/>
    <w:rsid w:val="002555C4"/>
    <w:rsid w:val="00255669"/>
    <w:rsid w:val="00255EDD"/>
    <w:rsid w:val="00257347"/>
    <w:rsid w:val="00260DE5"/>
    <w:rsid w:val="002621B9"/>
    <w:rsid w:val="00262383"/>
    <w:rsid w:val="002625AF"/>
    <w:rsid w:val="00263605"/>
    <w:rsid w:val="002640BD"/>
    <w:rsid w:val="0026661E"/>
    <w:rsid w:val="00270282"/>
    <w:rsid w:val="00270DEA"/>
    <w:rsid w:val="00271510"/>
    <w:rsid w:val="00271A81"/>
    <w:rsid w:val="0027201F"/>
    <w:rsid w:val="002723B4"/>
    <w:rsid w:val="00272B9A"/>
    <w:rsid w:val="0027367B"/>
    <w:rsid w:val="00273DB8"/>
    <w:rsid w:val="00274BA7"/>
    <w:rsid w:val="00275856"/>
    <w:rsid w:val="002758E9"/>
    <w:rsid w:val="002760E3"/>
    <w:rsid w:val="00276B60"/>
    <w:rsid w:val="0027758F"/>
    <w:rsid w:val="00277CE0"/>
    <w:rsid w:val="00277E68"/>
    <w:rsid w:val="00280C70"/>
    <w:rsid w:val="002814BB"/>
    <w:rsid w:val="00281C19"/>
    <w:rsid w:val="00281FC1"/>
    <w:rsid w:val="00282B74"/>
    <w:rsid w:val="0028552B"/>
    <w:rsid w:val="00285DD9"/>
    <w:rsid w:val="0029070C"/>
    <w:rsid w:val="002917A0"/>
    <w:rsid w:val="002929B0"/>
    <w:rsid w:val="00293042"/>
    <w:rsid w:val="0029655C"/>
    <w:rsid w:val="00296580"/>
    <w:rsid w:val="00296836"/>
    <w:rsid w:val="002969B3"/>
    <w:rsid w:val="00296FF6"/>
    <w:rsid w:val="002974F8"/>
    <w:rsid w:val="002A0134"/>
    <w:rsid w:val="002A3716"/>
    <w:rsid w:val="002A3785"/>
    <w:rsid w:val="002A3AD6"/>
    <w:rsid w:val="002A4C28"/>
    <w:rsid w:val="002A78A8"/>
    <w:rsid w:val="002A7CEF"/>
    <w:rsid w:val="002B1E3A"/>
    <w:rsid w:val="002B3E86"/>
    <w:rsid w:val="002B411A"/>
    <w:rsid w:val="002B4948"/>
    <w:rsid w:val="002B6005"/>
    <w:rsid w:val="002B6710"/>
    <w:rsid w:val="002B73F6"/>
    <w:rsid w:val="002B7837"/>
    <w:rsid w:val="002B7A39"/>
    <w:rsid w:val="002C14AA"/>
    <w:rsid w:val="002C2757"/>
    <w:rsid w:val="002C2B42"/>
    <w:rsid w:val="002C35CE"/>
    <w:rsid w:val="002C36DB"/>
    <w:rsid w:val="002C3C35"/>
    <w:rsid w:val="002C4CE5"/>
    <w:rsid w:val="002C56D8"/>
    <w:rsid w:val="002C5E3F"/>
    <w:rsid w:val="002C6FAD"/>
    <w:rsid w:val="002D0532"/>
    <w:rsid w:val="002D1DD1"/>
    <w:rsid w:val="002D2308"/>
    <w:rsid w:val="002D2B1E"/>
    <w:rsid w:val="002D37CF"/>
    <w:rsid w:val="002D3B77"/>
    <w:rsid w:val="002D470E"/>
    <w:rsid w:val="002D6D11"/>
    <w:rsid w:val="002D78F4"/>
    <w:rsid w:val="002E0115"/>
    <w:rsid w:val="002E12A1"/>
    <w:rsid w:val="002E1939"/>
    <w:rsid w:val="002E232F"/>
    <w:rsid w:val="002E2742"/>
    <w:rsid w:val="002E2C00"/>
    <w:rsid w:val="002E2ED7"/>
    <w:rsid w:val="002E30E8"/>
    <w:rsid w:val="002E421C"/>
    <w:rsid w:val="002E4478"/>
    <w:rsid w:val="002E4ED8"/>
    <w:rsid w:val="002E52CF"/>
    <w:rsid w:val="002F003B"/>
    <w:rsid w:val="002F08E3"/>
    <w:rsid w:val="002F0D77"/>
    <w:rsid w:val="002F0F6E"/>
    <w:rsid w:val="002F16E5"/>
    <w:rsid w:val="002F29AB"/>
    <w:rsid w:val="002F337E"/>
    <w:rsid w:val="002F452E"/>
    <w:rsid w:val="002F4BBA"/>
    <w:rsid w:val="002F5372"/>
    <w:rsid w:val="002F5427"/>
    <w:rsid w:val="002F5C60"/>
    <w:rsid w:val="002F6B52"/>
    <w:rsid w:val="002F78D8"/>
    <w:rsid w:val="0030060A"/>
    <w:rsid w:val="0030156B"/>
    <w:rsid w:val="00305AB1"/>
    <w:rsid w:val="00305D5B"/>
    <w:rsid w:val="0030703E"/>
    <w:rsid w:val="00307992"/>
    <w:rsid w:val="0031035E"/>
    <w:rsid w:val="0031052F"/>
    <w:rsid w:val="00311131"/>
    <w:rsid w:val="003115CA"/>
    <w:rsid w:val="00311FCE"/>
    <w:rsid w:val="00312FDB"/>
    <w:rsid w:val="00313F66"/>
    <w:rsid w:val="00314C0B"/>
    <w:rsid w:val="00314CF4"/>
    <w:rsid w:val="00315494"/>
    <w:rsid w:val="00316298"/>
    <w:rsid w:val="003165EF"/>
    <w:rsid w:val="00316826"/>
    <w:rsid w:val="00317092"/>
    <w:rsid w:val="003205A6"/>
    <w:rsid w:val="00323582"/>
    <w:rsid w:val="00323F7F"/>
    <w:rsid w:val="0032571D"/>
    <w:rsid w:val="003273C2"/>
    <w:rsid w:val="003278B9"/>
    <w:rsid w:val="003308F5"/>
    <w:rsid w:val="00330AF5"/>
    <w:rsid w:val="003310A7"/>
    <w:rsid w:val="003312C6"/>
    <w:rsid w:val="0033131F"/>
    <w:rsid w:val="00331370"/>
    <w:rsid w:val="00331DB5"/>
    <w:rsid w:val="00333E7B"/>
    <w:rsid w:val="0033452C"/>
    <w:rsid w:val="0033538D"/>
    <w:rsid w:val="00337252"/>
    <w:rsid w:val="00337959"/>
    <w:rsid w:val="00337E82"/>
    <w:rsid w:val="003405F4"/>
    <w:rsid w:val="003409CB"/>
    <w:rsid w:val="003410E5"/>
    <w:rsid w:val="00341BED"/>
    <w:rsid w:val="00344D14"/>
    <w:rsid w:val="00346096"/>
    <w:rsid w:val="003476FC"/>
    <w:rsid w:val="0035093F"/>
    <w:rsid w:val="00350C4F"/>
    <w:rsid w:val="003543C0"/>
    <w:rsid w:val="00355571"/>
    <w:rsid w:val="0035595D"/>
    <w:rsid w:val="00355C7A"/>
    <w:rsid w:val="00357494"/>
    <w:rsid w:val="00360F21"/>
    <w:rsid w:val="003618C4"/>
    <w:rsid w:val="00361B1E"/>
    <w:rsid w:val="003624B9"/>
    <w:rsid w:val="003638C9"/>
    <w:rsid w:val="003648D9"/>
    <w:rsid w:val="00365901"/>
    <w:rsid w:val="00365A5F"/>
    <w:rsid w:val="00365B5A"/>
    <w:rsid w:val="003705D3"/>
    <w:rsid w:val="00372EFA"/>
    <w:rsid w:val="00373589"/>
    <w:rsid w:val="0037467E"/>
    <w:rsid w:val="00374713"/>
    <w:rsid w:val="00374D58"/>
    <w:rsid w:val="0037669C"/>
    <w:rsid w:val="00376BE8"/>
    <w:rsid w:val="00383072"/>
    <w:rsid w:val="0038326E"/>
    <w:rsid w:val="003845EB"/>
    <w:rsid w:val="00384B39"/>
    <w:rsid w:val="00385CA5"/>
    <w:rsid w:val="00385E1F"/>
    <w:rsid w:val="00387261"/>
    <w:rsid w:val="00387A64"/>
    <w:rsid w:val="0039047A"/>
    <w:rsid w:val="00391641"/>
    <w:rsid w:val="003923A9"/>
    <w:rsid w:val="00392651"/>
    <w:rsid w:val="00392CC2"/>
    <w:rsid w:val="003949F4"/>
    <w:rsid w:val="00394DC9"/>
    <w:rsid w:val="0039786D"/>
    <w:rsid w:val="003A004F"/>
    <w:rsid w:val="003A0072"/>
    <w:rsid w:val="003A1553"/>
    <w:rsid w:val="003A1638"/>
    <w:rsid w:val="003A1A87"/>
    <w:rsid w:val="003A351E"/>
    <w:rsid w:val="003A3550"/>
    <w:rsid w:val="003A5346"/>
    <w:rsid w:val="003A5CEB"/>
    <w:rsid w:val="003A5ED5"/>
    <w:rsid w:val="003A7CD8"/>
    <w:rsid w:val="003B1253"/>
    <w:rsid w:val="003B1E88"/>
    <w:rsid w:val="003B3665"/>
    <w:rsid w:val="003B4BA6"/>
    <w:rsid w:val="003B4E5B"/>
    <w:rsid w:val="003B69DC"/>
    <w:rsid w:val="003B6BB2"/>
    <w:rsid w:val="003B7B46"/>
    <w:rsid w:val="003C0FC5"/>
    <w:rsid w:val="003C1EAD"/>
    <w:rsid w:val="003C34D2"/>
    <w:rsid w:val="003C3E18"/>
    <w:rsid w:val="003C4452"/>
    <w:rsid w:val="003C47BC"/>
    <w:rsid w:val="003C55CA"/>
    <w:rsid w:val="003C5C90"/>
    <w:rsid w:val="003D0E7B"/>
    <w:rsid w:val="003D109B"/>
    <w:rsid w:val="003D2288"/>
    <w:rsid w:val="003D2C38"/>
    <w:rsid w:val="003D2D47"/>
    <w:rsid w:val="003D3012"/>
    <w:rsid w:val="003D3EDF"/>
    <w:rsid w:val="003D4140"/>
    <w:rsid w:val="003D4A14"/>
    <w:rsid w:val="003D5770"/>
    <w:rsid w:val="003D691D"/>
    <w:rsid w:val="003D7390"/>
    <w:rsid w:val="003D75BA"/>
    <w:rsid w:val="003E1378"/>
    <w:rsid w:val="003E1960"/>
    <w:rsid w:val="003E2F00"/>
    <w:rsid w:val="003E4D25"/>
    <w:rsid w:val="003E4FDE"/>
    <w:rsid w:val="003E57D5"/>
    <w:rsid w:val="003E6DFE"/>
    <w:rsid w:val="003E7A6C"/>
    <w:rsid w:val="003F0702"/>
    <w:rsid w:val="003F0F97"/>
    <w:rsid w:val="003F1828"/>
    <w:rsid w:val="003F2840"/>
    <w:rsid w:val="003F2AF0"/>
    <w:rsid w:val="003F545C"/>
    <w:rsid w:val="003F54CA"/>
    <w:rsid w:val="003F6928"/>
    <w:rsid w:val="00400D33"/>
    <w:rsid w:val="00401694"/>
    <w:rsid w:val="00402FA1"/>
    <w:rsid w:val="00403204"/>
    <w:rsid w:val="004045E4"/>
    <w:rsid w:val="00405122"/>
    <w:rsid w:val="004055D3"/>
    <w:rsid w:val="00405FF1"/>
    <w:rsid w:val="00406F22"/>
    <w:rsid w:val="00407458"/>
    <w:rsid w:val="0040755D"/>
    <w:rsid w:val="00407CBB"/>
    <w:rsid w:val="00410060"/>
    <w:rsid w:val="004108C6"/>
    <w:rsid w:val="004114E8"/>
    <w:rsid w:val="004132A7"/>
    <w:rsid w:val="004139E3"/>
    <w:rsid w:val="00413CE8"/>
    <w:rsid w:val="00414197"/>
    <w:rsid w:val="00414FE0"/>
    <w:rsid w:val="004154A4"/>
    <w:rsid w:val="004162AB"/>
    <w:rsid w:val="00420595"/>
    <w:rsid w:val="0042183F"/>
    <w:rsid w:val="004224A5"/>
    <w:rsid w:val="00422874"/>
    <w:rsid w:val="00422F2C"/>
    <w:rsid w:val="0042398E"/>
    <w:rsid w:val="004239DC"/>
    <w:rsid w:val="00423D23"/>
    <w:rsid w:val="00425BD8"/>
    <w:rsid w:val="00426D0B"/>
    <w:rsid w:val="004270B6"/>
    <w:rsid w:val="0042754A"/>
    <w:rsid w:val="00427BAD"/>
    <w:rsid w:val="00430803"/>
    <w:rsid w:val="00430BCD"/>
    <w:rsid w:val="00432EDF"/>
    <w:rsid w:val="00433365"/>
    <w:rsid w:val="0043387D"/>
    <w:rsid w:val="00434DB8"/>
    <w:rsid w:val="00436698"/>
    <w:rsid w:val="00436A80"/>
    <w:rsid w:val="00436B5B"/>
    <w:rsid w:val="00442CF5"/>
    <w:rsid w:val="00442F72"/>
    <w:rsid w:val="00443376"/>
    <w:rsid w:val="00443915"/>
    <w:rsid w:val="00445DAF"/>
    <w:rsid w:val="00445E05"/>
    <w:rsid w:val="00446311"/>
    <w:rsid w:val="00446671"/>
    <w:rsid w:val="00447A49"/>
    <w:rsid w:val="00450202"/>
    <w:rsid w:val="0045035C"/>
    <w:rsid w:val="00450615"/>
    <w:rsid w:val="00450D7E"/>
    <w:rsid w:val="0045128F"/>
    <w:rsid w:val="00451408"/>
    <w:rsid w:val="00454986"/>
    <w:rsid w:val="004561B6"/>
    <w:rsid w:val="00457AAF"/>
    <w:rsid w:val="00460C3D"/>
    <w:rsid w:val="004616EB"/>
    <w:rsid w:val="004619CB"/>
    <w:rsid w:val="00461B83"/>
    <w:rsid w:val="0046251B"/>
    <w:rsid w:val="00463367"/>
    <w:rsid w:val="004641C1"/>
    <w:rsid w:val="00464B53"/>
    <w:rsid w:val="00464F75"/>
    <w:rsid w:val="00465453"/>
    <w:rsid w:val="004702B1"/>
    <w:rsid w:val="004709C5"/>
    <w:rsid w:val="004710C7"/>
    <w:rsid w:val="0047196A"/>
    <w:rsid w:val="00471D23"/>
    <w:rsid w:val="0047233E"/>
    <w:rsid w:val="00473400"/>
    <w:rsid w:val="004759E3"/>
    <w:rsid w:val="00475A9E"/>
    <w:rsid w:val="00475CF6"/>
    <w:rsid w:val="00475F55"/>
    <w:rsid w:val="0047666F"/>
    <w:rsid w:val="0047749B"/>
    <w:rsid w:val="00477E52"/>
    <w:rsid w:val="00480003"/>
    <w:rsid w:val="00480491"/>
    <w:rsid w:val="0048091B"/>
    <w:rsid w:val="00481E3E"/>
    <w:rsid w:val="0048273B"/>
    <w:rsid w:val="00482F07"/>
    <w:rsid w:val="004851B1"/>
    <w:rsid w:val="0048788E"/>
    <w:rsid w:val="00490C95"/>
    <w:rsid w:val="00491008"/>
    <w:rsid w:val="00491056"/>
    <w:rsid w:val="0049106C"/>
    <w:rsid w:val="00491A4C"/>
    <w:rsid w:val="004929B0"/>
    <w:rsid w:val="00492B21"/>
    <w:rsid w:val="004931DC"/>
    <w:rsid w:val="00493690"/>
    <w:rsid w:val="0049449E"/>
    <w:rsid w:val="00494FB1"/>
    <w:rsid w:val="004952BD"/>
    <w:rsid w:val="004961D0"/>
    <w:rsid w:val="00496791"/>
    <w:rsid w:val="004A002C"/>
    <w:rsid w:val="004A1B41"/>
    <w:rsid w:val="004A20D4"/>
    <w:rsid w:val="004A2124"/>
    <w:rsid w:val="004A3526"/>
    <w:rsid w:val="004A390E"/>
    <w:rsid w:val="004A40D1"/>
    <w:rsid w:val="004A49EB"/>
    <w:rsid w:val="004A6367"/>
    <w:rsid w:val="004A6C74"/>
    <w:rsid w:val="004B1002"/>
    <w:rsid w:val="004B1770"/>
    <w:rsid w:val="004B183C"/>
    <w:rsid w:val="004B2282"/>
    <w:rsid w:val="004B23F4"/>
    <w:rsid w:val="004B5672"/>
    <w:rsid w:val="004B7143"/>
    <w:rsid w:val="004C0C77"/>
    <w:rsid w:val="004C12C7"/>
    <w:rsid w:val="004C148A"/>
    <w:rsid w:val="004C1951"/>
    <w:rsid w:val="004C1A35"/>
    <w:rsid w:val="004C30AD"/>
    <w:rsid w:val="004C6A25"/>
    <w:rsid w:val="004C7546"/>
    <w:rsid w:val="004C764D"/>
    <w:rsid w:val="004C7E5A"/>
    <w:rsid w:val="004D0013"/>
    <w:rsid w:val="004D1CF5"/>
    <w:rsid w:val="004D310C"/>
    <w:rsid w:val="004D42CB"/>
    <w:rsid w:val="004D4B0E"/>
    <w:rsid w:val="004D4DBB"/>
    <w:rsid w:val="004D5551"/>
    <w:rsid w:val="004D60D4"/>
    <w:rsid w:val="004D76A9"/>
    <w:rsid w:val="004D7D91"/>
    <w:rsid w:val="004E000C"/>
    <w:rsid w:val="004E0FBB"/>
    <w:rsid w:val="004E18E6"/>
    <w:rsid w:val="004E1B31"/>
    <w:rsid w:val="004E1F2E"/>
    <w:rsid w:val="004E2786"/>
    <w:rsid w:val="004E2808"/>
    <w:rsid w:val="004E2D06"/>
    <w:rsid w:val="004E38E2"/>
    <w:rsid w:val="004E4965"/>
    <w:rsid w:val="004E65F4"/>
    <w:rsid w:val="004E7038"/>
    <w:rsid w:val="004E78A1"/>
    <w:rsid w:val="004E7E7E"/>
    <w:rsid w:val="004F0636"/>
    <w:rsid w:val="004F2696"/>
    <w:rsid w:val="004F272A"/>
    <w:rsid w:val="004F2FE1"/>
    <w:rsid w:val="004F3311"/>
    <w:rsid w:val="004F4B8D"/>
    <w:rsid w:val="004F4BE6"/>
    <w:rsid w:val="004F4C92"/>
    <w:rsid w:val="004F52C3"/>
    <w:rsid w:val="004F741C"/>
    <w:rsid w:val="004F771C"/>
    <w:rsid w:val="00500529"/>
    <w:rsid w:val="005008B4"/>
    <w:rsid w:val="00501B8B"/>
    <w:rsid w:val="00501DDE"/>
    <w:rsid w:val="0050277A"/>
    <w:rsid w:val="00502B84"/>
    <w:rsid w:val="0050316F"/>
    <w:rsid w:val="005033AF"/>
    <w:rsid w:val="00503757"/>
    <w:rsid w:val="00504081"/>
    <w:rsid w:val="00504946"/>
    <w:rsid w:val="00505F8E"/>
    <w:rsid w:val="00506277"/>
    <w:rsid w:val="005062B5"/>
    <w:rsid w:val="0050672C"/>
    <w:rsid w:val="00506F1D"/>
    <w:rsid w:val="005110AF"/>
    <w:rsid w:val="00511438"/>
    <w:rsid w:val="0051162B"/>
    <w:rsid w:val="00511B51"/>
    <w:rsid w:val="00511ED8"/>
    <w:rsid w:val="005131CF"/>
    <w:rsid w:val="00513961"/>
    <w:rsid w:val="00514ADD"/>
    <w:rsid w:val="00514E82"/>
    <w:rsid w:val="0051571D"/>
    <w:rsid w:val="00515996"/>
    <w:rsid w:val="00515E5A"/>
    <w:rsid w:val="005161FF"/>
    <w:rsid w:val="005179A7"/>
    <w:rsid w:val="005203AE"/>
    <w:rsid w:val="0052109F"/>
    <w:rsid w:val="0052162A"/>
    <w:rsid w:val="005239B7"/>
    <w:rsid w:val="00523DD0"/>
    <w:rsid w:val="00524C56"/>
    <w:rsid w:val="0052613A"/>
    <w:rsid w:val="005267C9"/>
    <w:rsid w:val="00527705"/>
    <w:rsid w:val="00530837"/>
    <w:rsid w:val="00530E4B"/>
    <w:rsid w:val="0053145F"/>
    <w:rsid w:val="005314E2"/>
    <w:rsid w:val="005318C9"/>
    <w:rsid w:val="0053248D"/>
    <w:rsid w:val="00534067"/>
    <w:rsid w:val="0053490A"/>
    <w:rsid w:val="00535283"/>
    <w:rsid w:val="005356B0"/>
    <w:rsid w:val="005357AB"/>
    <w:rsid w:val="00536AFB"/>
    <w:rsid w:val="00536C72"/>
    <w:rsid w:val="00536CED"/>
    <w:rsid w:val="005375ED"/>
    <w:rsid w:val="005402F9"/>
    <w:rsid w:val="00540874"/>
    <w:rsid w:val="00540C48"/>
    <w:rsid w:val="00541F7C"/>
    <w:rsid w:val="00542FF9"/>
    <w:rsid w:val="00543D3A"/>
    <w:rsid w:val="00543E83"/>
    <w:rsid w:val="00543EDD"/>
    <w:rsid w:val="00544C60"/>
    <w:rsid w:val="00545BA8"/>
    <w:rsid w:val="00546289"/>
    <w:rsid w:val="005464EC"/>
    <w:rsid w:val="00547069"/>
    <w:rsid w:val="00547FC2"/>
    <w:rsid w:val="00550862"/>
    <w:rsid w:val="00550B1A"/>
    <w:rsid w:val="00550FE6"/>
    <w:rsid w:val="00551114"/>
    <w:rsid w:val="00551277"/>
    <w:rsid w:val="00551946"/>
    <w:rsid w:val="005530C0"/>
    <w:rsid w:val="00553A4F"/>
    <w:rsid w:val="00553A8F"/>
    <w:rsid w:val="00553F79"/>
    <w:rsid w:val="00554573"/>
    <w:rsid w:val="00554BD8"/>
    <w:rsid w:val="005563B2"/>
    <w:rsid w:val="005576ED"/>
    <w:rsid w:val="00560270"/>
    <w:rsid w:val="00560559"/>
    <w:rsid w:val="00560A09"/>
    <w:rsid w:val="00560D46"/>
    <w:rsid w:val="00561249"/>
    <w:rsid w:val="00561DB1"/>
    <w:rsid w:val="00561E65"/>
    <w:rsid w:val="0056349F"/>
    <w:rsid w:val="005638BA"/>
    <w:rsid w:val="00563D03"/>
    <w:rsid w:val="00564017"/>
    <w:rsid w:val="00564037"/>
    <w:rsid w:val="00564B8C"/>
    <w:rsid w:val="00565BFE"/>
    <w:rsid w:val="0056600A"/>
    <w:rsid w:val="005669C3"/>
    <w:rsid w:val="0057138F"/>
    <w:rsid w:val="0057244D"/>
    <w:rsid w:val="005725D0"/>
    <w:rsid w:val="00572C93"/>
    <w:rsid w:val="00573876"/>
    <w:rsid w:val="00573DA0"/>
    <w:rsid w:val="005740BD"/>
    <w:rsid w:val="0057695F"/>
    <w:rsid w:val="00576C87"/>
    <w:rsid w:val="0057734C"/>
    <w:rsid w:val="00577A43"/>
    <w:rsid w:val="00580B7D"/>
    <w:rsid w:val="00581F8C"/>
    <w:rsid w:val="00582579"/>
    <w:rsid w:val="005829DD"/>
    <w:rsid w:val="00584264"/>
    <w:rsid w:val="00584B5C"/>
    <w:rsid w:val="00586177"/>
    <w:rsid w:val="005865CF"/>
    <w:rsid w:val="0058680D"/>
    <w:rsid w:val="00586AF6"/>
    <w:rsid w:val="00586D09"/>
    <w:rsid w:val="00586F1B"/>
    <w:rsid w:val="0058729A"/>
    <w:rsid w:val="00587C0F"/>
    <w:rsid w:val="005908FD"/>
    <w:rsid w:val="00590937"/>
    <w:rsid w:val="0059157C"/>
    <w:rsid w:val="00591A57"/>
    <w:rsid w:val="00591A72"/>
    <w:rsid w:val="00591D7D"/>
    <w:rsid w:val="00592019"/>
    <w:rsid w:val="005936B4"/>
    <w:rsid w:val="00593963"/>
    <w:rsid w:val="005944B5"/>
    <w:rsid w:val="005948A7"/>
    <w:rsid w:val="00594E7B"/>
    <w:rsid w:val="00595456"/>
    <w:rsid w:val="005964C5"/>
    <w:rsid w:val="00596758"/>
    <w:rsid w:val="0059694C"/>
    <w:rsid w:val="005969D8"/>
    <w:rsid w:val="005A05C4"/>
    <w:rsid w:val="005A1C29"/>
    <w:rsid w:val="005A1C86"/>
    <w:rsid w:val="005A2561"/>
    <w:rsid w:val="005A4513"/>
    <w:rsid w:val="005A4EA2"/>
    <w:rsid w:val="005A5AE6"/>
    <w:rsid w:val="005A654D"/>
    <w:rsid w:val="005A6792"/>
    <w:rsid w:val="005A7A43"/>
    <w:rsid w:val="005B0E09"/>
    <w:rsid w:val="005B2E56"/>
    <w:rsid w:val="005B463E"/>
    <w:rsid w:val="005B4C61"/>
    <w:rsid w:val="005B6B5A"/>
    <w:rsid w:val="005C07C0"/>
    <w:rsid w:val="005C0905"/>
    <w:rsid w:val="005C139E"/>
    <w:rsid w:val="005C2D42"/>
    <w:rsid w:val="005C52B3"/>
    <w:rsid w:val="005C581D"/>
    <w:rsid w:val="005C5F83"/>
    <w:rsid w:val="005C6C3B"/>
    <w:rsid w:val="005C6C63"/>
    <w:rsid w:val="005D1EAC"/>
    <w:rsid w:val="005D22F0"/>
    <w:rsid w:val="005D2ACE"/>
    <w:rsid w:val="005D2AD5"/>
    <w:rsid w:val="005D31D4"/>
    <w:rsid w:val="005D54E9"/>
    <w:rsid w:val="005D57E1"/>
    <w:rsid w:val="005D5A9F"/>
    <w:rsid w:val="005D6693"/>
    <w:rsid w:val="005E188E"/>
    <w:rsid w:val="005E1DA8"/>
    <w:rsid w:val="005E4178"/>
    <w:rsid w:val="005E4407"/>
    <w:rsid w:val="005E492A"/>
    <w:rsid w:val="005E5B4D"/>
    <w:rsid w:val="005E6A8C"/>
    <w:rsid w:val="005E72B3"/>
    <w:rsid w:val="005F122C"/>
    <w:rsid w:val="005F1690"/>
    <w:rsid w:val="005F1E39"/>
    <w:rsid w:val="005F2608"/>
    <w:rsid w:val="005F2869"/>
    <w:rsid w:val="005F38A1"/>
    <w:rsid w:val="005F3BD5"/>
    <w:rsid w:val="005F3FB4"/>
    <w:rsid w:val="005F504C"/>
    <w:rsid w:val="005F5562"/>
    <w:rsid w:val="005F5900"/>
    <w:rsid w:val="005F6338"/>
    <w:rsid w:val="005F670A"/>
    <w:rsid w:val="005F6859"/>
    <w:rsid w:val="005F6A5F"/>
    <w:rsid w:val="005F7171"/>
    <w:rsid w:val="005F7521"/>
    <w:rsid w:val="006006C4"/>
    <w:rsid w:val="006025A0"/>
    <w:rsid w:val="00604073"/>
    <w:rsid w:val="0060407E"/>
    <w:rsid w:val="00604394"/>
    <w:rsid w:val="006044A3"/>
    <w:rsid w:val="0060488F"/>
    <w:rsid w:val="006049B8"/>
    <w:rsid w:val="006059BB"/>
    <w:rsid w:val="00605A9A"/>
    <w:rsid w:val="006060F1"/>
    <w:rsid w:val="0060616A"/>
    <w:rsid w:val="00606DCE"/>
    <w:rsid w:val="00611167"/>
    <w:rsid w:val="006120ED"/>
    <w:rsid w:val="00612B20"/>
    <w:rsid w:val="006136DE"/>
    <w:rsid w:val="00613FA8"/>
    <w:rsid w:val="0061455B"/>
    <w:rsid w:val="00614B13"/>
    <w:rsid w:val="00615077"/>
    <w:rsid w:val="00615CC4"/>
    <w:rsid w:val="0062008C"/>
    <w:rsid w:val="0062086D"/>
    <w:rsid w:val="00620C27"/>
    <w:rsid w:val="0062130A"/>
    <w:rsid w:val="00621701"/>
    <w:rsid w:val="00621780"/>
    <w:rsid w:val="00621BB7"/>
    <w:rsid w:val="00621CDE"/>
    <w:rsid w:val="0062258D"/>
    <w:rsid w:val="00622939"/>
    <w:rsid w:val="00622984"/>
    <w:rsid w:val="00623AE2"/>
    <w:rsid w:val="00625329"/>
    <w:rsid w:val="00625A80"/>
    <w:rsid w:val="00627C87"/>
    <w:rsid w:val="00630426"/>
    <w:rsid w:val="006306B9"/>
    <w:rsid w:val="006309BE"/>
    <w:rsid w:val="00630E71"/>
    <w:rsid w:val="00631534"/>
    <w:rsid w:val="00631697"/>
    <w:rsid w:val="00631B82"/>
    <w:rsid w:val="00631EF0"/>
    <w:rsid w:val="00632BEE"/>
    <w:rsid w:val="00634E9A"/>
    <w:rsid w:val="0063597B"/>
    <w:rsid w:val="00635DB1"/>
    <w:rsid w:val="00637148"/>
    <w:rsid w:val="00637518"/>
    <w:rsid w:val="00640EF7"/>
    <w:rsid w:val="006415F2"/>
    <w:rsid w:val="00641C47"/>
    <w:rsid w:val="006420EE"/>
    <w:rsid w:val="006424C5"/>
    <w:rsid w:val="00642C7E"/>
    <w:rsid w:val="00643C26"/>
    <w:rsid w:val="0064428C"/>
    <w:rsid w:val="00645DF9"/>
    <w:rsid w:val="00650C61"/>
    <w:rsid w:val="00652290"/>
    <w:rsid w:val="0065246A"/>
    <w:rsid w:val="00652550"/>
    <w:rsid w:val="0065286A"/>
    <w:rsid w:val="0065298E"/>
    <w:rsid w:val="006532A7"/>
    <w:rsid w:val="00653B03"/>
    <w:rsid w:val="006542CA"/>
    <w:rsid w:val="00654884"/>
    <w:rsid w:val="006554C4"/>
    <w:rsid w:val="00660633"/>
    <w:rsid w:val="00660CF0"/>
    <w:rsid w:val="00660F72"/>
    <w:rsid w:val="00662084"/>
    <w:rsid w:val="00662E2D"/>
    <w:rsid w:val="006643F7"/>
    <w:rsid w:val="00664574"/>
    <w:rsid w:val="00664BFD"/>
    <w:rsid w:val="00666781"/>
    <w:rsid w:val="00667080"/>
    <w:rsid w:val="0067017A"/>
    <w:rsid w:val="00671516"/>
    <w:rsid w:val="00671AEE"/>
    <w:rsid w:val="00671D12"/>
    <w:rsid w:val="0067227D"/>
    <w:rsid w:val="00673346"/>
    <w:rsid w:val="00674A46"/>
    <w:rsid w:val="0067623E"/>
    <w:rsid w:val="00676264"/>
    <w:rsid w:val="00676D3F"/>
    <w:rsid w:val="00677C55"/>
    <w:rsid w:val="00680223"/>
    <w:rsid w:val="00682986"/>
    <w:rsid w:val="00682E32"/>
    <w:rsid w:val="00684151"/>
    <w:rsid w:val="00684978"/>
    <w:rsid w:val="00686175"/>
    <w:rsid w:val="00687035"/>
    <w:rsid w:val="00691765"/>
    <w:rsid w:val="00691C85"/>
    <w:rsid w:val="0069340A"/>
    <w:rsid w:val="0069375B"/>
    <w:rsid w:val="006937D0"/>
    <w:rsid w:val="006940ED"/>
    <w:rsid w:val="00694821"/>
    <w:rsid w:val="00694924"/>
    <w:rsid w:val="00696B1E"/>
    <w:rsid w:val="00696DD7"/>
    <w:rsid w:val="0069713A"/>
    <w:rsid w:val="00697DD6"/>
    <w:rsid w:val="006A01B5"/>
    <w:rsid w:val="006A0528"/>
    <w:rsid w:val="006A0CF7"/>
    <w:rsid w:val="006A1300"/>
    <w:rsid w:val="006A1D5C"/>
    <w:rsid w:val="006A2E0D"/>
    <w:rsid w:val="006A3C75"/>
    <w:rsid w:val="006A3C98"/>
    <w:rsid w:val="006A4091"/>
    <w:rsid w:val="006A4662"/>
    <w:rsid w:val="006A4A81"/>
    <w:rsid w:val="006A50E0"/>
    <w:rsid w:val="006A6F62"/>
    <w:rsid w:val="006B022A"/>
    <w:rsid w:val="006B1F82"/>
    <w:rsid w:val="006B2F6C"/>
    <w:rsid w:val="006B303E"/>
    <w:rsid w:val="006B3A90"/>
    <w:rsid w:val="006B53B0"/>
    <w:rsid w:val="006B5575"/>
    <w:rsid w:val="006B5BE9"/>
    <w:rsid w:val="006B63F1"/>
    <w:rsid w:val="006B6758"/>
    <w:rsid w:val="006B6F54"/>
    <w:rsid w:val="006B7330"/>
    <w:rsid w:val="006C1D6F"/>
    <w:rsid w:val="006C1DC3"/>
    <w:rsid w:val="006C2E86"/>
    <w:rsid w:val="006C3B50"/>
    <w:rsid w:val="006C44DB"/>
    <w:rsid w:val="006C511D"/>
    <w:rsid w:val="006C549D"/>
    <w:rsid w:val="006C57F4"/>
    <w:rsid w:val="006C7929"/>
    <w:rsid w:val="006D0417"/>
    <w:rsid w:val="006D0EB3"/>
    <w:rsid w:val="006D0EF0"/>
    <w:rsid w:val="006D165C"/>
    <w:rsid w:val="006D1C23"/>
    <w:rsid w:val="006D3917"/>
    <w:rsid w:val="006D4E50"/>
    <w:rsid w:val="006D4EF9"/>
    <w:rsid w:val="006D51BF"/>
    <w:rsid w:val="006D51E6"/>
    <w:rsid w:val="006D5EA1"/>
    <w:rsid w:val="006D64F0"/>
    <w:rsid w:val="006D76C4"/>
    <w:rsid w:val="006D79E6"/>
    <w:rsid w:val="006E1300"/>
    <w:rsid w:val="006E17CF"/>
    <w:rsid w:val="006E369D"/>
    <w:rsid w:val="006E4D08"/>
    <w:rsid w:val="006E574A"/>
    <w:rsid w:val="006E5E27"/>
    <w:rsid w:val="006E5FF2"/>
    <w:rsid w:val="006E77AA"/>
    <w:rsid w:val="006E7DAF"/>
    <w:rsid w:val="006F008A"/>
    <w:rsid w:val="006F0D18"/>
    <w:rsid w:val="006F130A"/>
    <w:rsid w:val="006F1443"/>
    <w:rsid w:val="006F2248"/>
    <w:rsid w:val="006F2BCE"/>
    <w:rsid w:val="006F3A31"/>
    <w:rsid w:val="006F3F11"/>
    <w:rsid w:val="006F4152"/>
    <w:rsid w:val="006F5516"/>
    <w:rsid w:val="006F5590"/>
    <w:rsid w:val="006F5C70"/>
    <w:rsid w:val="006F6B2C"/>
    <w:rsid w:val="006F6FA0"/>
    <w:rsid w:val="006F70A2"/>
    <w:rsid w:val="006F7B23"/>
    <w:rsid w:val="00700346"/>
    <w:rsid w:val="00700E4C"/>
    <w:rsid w:val="00702F56"/>
    <w:rsid w:val="007045AB"/>
    <w:rsid w:val="00705124"/>
    <w:rsid w:val="007058BA"/>
    <w:rsid w:val="00706111"/>
    <w:rsid w:val="00706228"/>
    <w:rsid w:val="007062DB"/>
    <w:rsid w:val="0070671C"/>
    <w:rsid w:val="00707190"/>
    <w:rsid w:val="00710237"/>
    <w:rsid w:val="00710487"/>
    <w:rsid w:val="007110D1"/>
    <w:rsid w:val="007119BB"/>
    <w:rsid w:val="00711B95"/>
    <w:rsid w:val="00713488"/>
    <w:rsid w:val="00713AF7"/>
    <w:rsid w:val="0071476C"/>
    <w:rsid w:val="00714D71"/>
    <w:rsid w:val="007154E3"/>
    <w:rsid w:val="0071598A"/>
    <w:rsid w:val="00715E44"/>
    <w:rsid w:val="00716ACB"/>
    <w:rsid w:val="007201A9"/>
    <w:rsid w:val="007202D5"/>
    <w:rsid w:val="007209A5"/>
    <w:rsid w:val="00721C90"/>
    <w:rsid w:val="00721EFD"/>
    <w:rsid w:val="00722329"/>
    <w:rsid w:val="007235C8"/>
    <w:rsid w:val="00723BF1"/>
    <w:rsid w:val="00724E9F"/>
    <w:rsid w:val="0072518C"/>
    <w:rsid w:val="007251AB"/>
    <w:rsid w:val="00725332"/>
    <w:rsid w:val="007259C8"/>
    <w:rsid w:val="00725A91"/>
    <w:rsid w:val="00725FF2"/>
    <w:rsid w:val="00726DD6"/>
    <w:rsid w:val="00726E46"/>
    <w:rsid w:val="00727598"/>
    <w:rsid w:val="00727607"/>
    <w:rsid w:val="00731202"/>
    <w:rsid w:val="00731A66"/>
    <w:rsid w:val="00732C65"/>
    <w:rsid w:val="0073380E"/>
    <w:rsid w:val="0073502E"/>
    <w:rsid w:val="0073517C"/>
    <w:rsid w:val="0073730C"/>
    <w:rsid w:val="00737960"/>
    <w:rsid w:val="00737CCC"/>
    <w:rsid w:val="00740182"/>
    <w:rsid w:val="00740E30"/>
    <w:rsid w:val="00741674"/>
    <w:rsid w:val="007420D7"/>
    <w:rsid w:val="00742F29"/>
    <w:rsid w:val="00742F97"/>
    <w:rsid w:val="00743B35"/>
    <w:rsid w:val="007440CA"/>
    <w:rsid w:val="007449B1"/>
    <w:rsid w:val="00744A6F"/>
    <w:rsid w:val="007450BD"/>
    <w:rsid w:val="00746E5F"/>
    <w:rsid w:val="00747F89"/>
    <w:rsid w:val="00751136"/>
    <w:rsid w:val="00751412"/>
    <w:rsid w:val="00751A64"/>
    <w:rsid w:val="00752C01"/>
    <w:rsid w:val="0075360E"/>
    <w:rsid w:val="007547D1"/>
    <w:rsid w:val="00754A96"/>
    <w:rsid w:val="00755196"/>
    <w:rsid w:val="00756266"/>
    <w:rsid w:val="00756BB4"/>
    <w:rsid w:val="007605A3"/>
    <w:rsid w:val="00760D5F"/>
    <w:rsid w:val="007614C6"/>
    <w:rsid w:val="0076355C"/>
    <w:rsid w:val="00763B8D"/>
    <w:rsid w:val="00763F5E"/>
    <w:rsid w:val="00764473"/>
    <w:rsid w:val="007645F2"/>
    <w:rsid w:val="00766633"/>
    <w:rsid w:val="00766FA8"/>
    <w:rsid w:val="007673A7"/>
    <w:rsid w:val="0076746F"/>
    <w:rsid w:val="00767863"/>
    <w:rsid w:val="00767998"/>
    <w:rsid w:val="007700CF"/>
    <w:rsid w:val="007701CF"/>
    <w:rsid w:val="00770971"/>
    <w:rsid w:val="00771C68"/>
    <w:rsid w:val="007722E2"/>
    <w:rsid w:val="007733D0"/>
    <w:rsid w:val="00773596"/>
    <w:rsid w:val="00773765"/>
    <w:rsid w:val="00774AA6"/>
    <w:rsid w:val="00775F59"/>
    <w:rsid w:val="007773EB"/>
    <w:rsid w:val="00777838"/>
    <w:rsid w:val="00777F42"/>
    <w:rsid w:val="00780336"/>
    <w:rsid w:val="007816CB"/>
    <w:rsid w:val="00781FA2"/>
    <w:rsid w:val="0078207B"/>
    <w:rsid w:val="00782A0D"/>
    <w:rsid w:val="00782F2F"/>
    <w:rsid w:val="007838DF"/>
    <w:rsid w:val="0078644D"/>
    <w:rsid w:val="00786B36"/>
    <w:rsid w:val="00786F70"/>
    <w:rsid w:val="007876F9"/>
    <w:rsid w:val="007908DA"/>
    <w:rsid w:val="007923C2"/>
    <w:rsid w:val="007933E1"/>
    <w:rsid w:val="00793540"/>
    <w:rsid w:val="0079629D"/>
    <w:rsid w:val="007967CA"/>
    <w:rsid w:val="0079710C"/>
    <w:rsid w:val="007971D1"/>
    <w:rsid w:val="00797638"/>
    <w:rsid w:val="007A189F"/>
    <w:rsid w:val="007A23E9"/>
    <w:rsid w:val="007A2801"/>
    <w:rsid w:val="007A30C9"/>
    <w:rsid w:val="007A3129"/>
    <w:rsid w:val="007A46C0"/>
    <w:rsid w:val="007A4A9B"/>
    <w:rsid w:val="007A4CB4"/>
    <w:rsid w:val="007A5DD8"/>
    <w:rsid w:val="007A7BB8"/>
    <w:rsid w:val="007B1325"/>
    <w:rsid w:val="007B1759"/>
    <w:rsid w:val="007B2649"/>
    <w:rsid w:val="007B41BD"/>
    <w:rsid w:val="007B4284"/>
    <w:rsid w:val="007B6FBE"/>
    <w:rsid w:val="007C066E"/>
    <w:rsid w:val="007C249B"/>
    <w:rsid w:val="007C5716"/>
    <w:rsid w:val="007C5EC7"/>
    <w:rsid w:val="007C5FA2"/>
    <w:rsid w:val="007D0540"/>
    <w:rsid w:val="007D2B83"/>
    <w:rsid w:val="007D4930"/>
    <w:rsid w:val="007D6A5A"/>
    <w:rsid w:val="007E033C"/>
    <w:rsid w:val="007E049F"/>
    <w:rsid w:val="007E231B"/>
    <w:rsid w:val="007E6E67"/>
    <w:rsid w:val="007E7F8A"/>
    <w:rsid w:val="007F0F2D"/>
    <w:rsid w:val="007F1DF3"/>
    <w:rsid w:val="007F28CD"/>
    <w:rsid w:val="007F42D8"/>
    <w:rsid w:val="007F446F"/>
    <w:rsid w:val="007F595C"/>
    <w:rsid w:val="007F6C6D"/>
    <w:rsid w:val="007F71F0"/>
    <w:rsid w:val="00800768"/>
    <w:rsid w:val="00800A29"/>
    <w:rsid w:val="00800DE3"/>
    <w:rsid w:val="008016EB"/>
    <w:rsid w:val="00803C90"/>
    <w:rsid w:val="008051AD"/>
    <w:rsid w:val="00805323"/>
    <w:rsid w:val="00805F83"/>
    <w:rsid w:val="00806FC7"/>
    <w:rsid w:val="008070B5"/>
    <w:rsid w:val="00807AC8"/>
    <w:rsid w:val="008106AA"/>
    <w:rsid w:val="00811EFB"/>
    <w:rsid w:val="00812496"/>
    <w:rsid w:val="00812636"/>
    <w:rsid w:val="00813110"/>
    <w:rsid w:val="00813D40"/>
    <w:rsid w:val="0081452E"/>
    <w:rsid w:val="008147FD"/>
    <w:rsid w:val="00814D72"/>
    <w:rsid w:val="00815887"/>
    <w:rsid w:val="00815929"/>
    <w:rsid w:val="0081630F"/>
    <w:rsid w:val="00817FBB"/>
    <w:rsid w:val="008205F5"/>
    <w:rsid w:val="00821461"/>
    <w:rsid w:val="00821BB5"/>
    <w:rsid w:val="008220EB"/>
    <w:rsid w:val="00822BB3"/>
    <w:rsid w:val="008252FC"/>
    <w:rsid w:val="0082632A"/>
    <w:rsid w:val="00827D28"/>
    <w:rsid w:val="0083191F"/>
    <w:rsid w:val="00831CC6"/>
    <w:rsid w:val="00832A78"/>
    <w:rsid w:val="008339D9"/>
    <w:rsid w:val="00834019"/>
    <w:rsid w:val="008344F4"/>
    <w:rsid w:val="00835AE9"/>
    <w:rsid w:val="008366F2"/>
    <w:rsid w:val="008367A6"/>
    <w:rsid w:val="00836C36"/>
    <w:rsid w:val="008377BA"/>
    <w:rsid w:val="00840E30"/>
    <w:rsid w:val="00841ACF"/>
    <w:rsid w:val="00842433"/>
    <w:rsid w:val="008426D5"/>
    <w:rsid w:val="00843198"/>
    <w:rsid w:val="00843FBA"/>
    <w:rsid w:val="00844798"/>
    <w:rsid w:val="00844AC9"/>
    <w:rsid w:val="0084597C"/>
    <w:rsid w:val="0084613F"/>
    <w:rsid w:val="008502A6"/>
    <w:rsid w:val="00852F4F"/>
    <w:rsid w:val="00853066"/>
    <w:rsid w:val="0085394A"/>
    <w:rsid w:val="008550B1"/>
    <w:rsid w:val="008551FF"/>
    <w:rsid w:val="00857F63"/>
    <w:rsid w:val="00860122"/>
    <w:rsid w:val="00860EC2"/>
    <w:rsid w:val="00861970"/>
    <w:rsid w:val="00861ABF"/>
    <w:rsid w:val="008624D7"/>
    <w:rsid w:val="00862748"/>
    <w:rsid w:val="0086276D"/>
    <w:rsid w:val="008633A8"/>
    <w:rsid w:val="00863559"/>
    <w:rsid w:val="0086425F"/>
    <w:rsid w:val="00865C8A"/>
    <w:rsid w:val="00866BDD"/>
    <w:rsid w:val="00866D58"/>
    <w:rsid w:val="00866F21"/>
    <w:rsid w:val="008671F3"/>
    <w:rsid w:val="00867783"/>
    <w:rsid w:val="0087017C"/>
    <w:rsid w:val="008704C0"/>
    <w:rsid w:val="00871B7B"/>
    <w:rsid w:val="00872C26"/>
    <w:rsid w:val="00872D4E"/>
    <w:rsid w:val="00873BF8"/>
    <w:rsid w:val="0087468F"/>
    <w:rsid w:val="0087470D"/>
    <w:rsid w:val="00874813"/>
    <w:rsid w:val="00875B91"/>
    <w:rsid w:val="00877093"/>
    <w:rsid w:val="00877558"/>
    <w:rsid w:val="0087763B"/>
    <w:rsid w:val="008809AA"/>
    <w:rsid w:val="00881D79"/>
    <w:rsid w:val="00882807"/>
    <w:rsid w:val="00882EAD"/>
    <w:rsid w:val="00883847"/>
    <w:rsid w:val="00885D6C"/>
    <w:rsid w:val="00886EC4"/>
    <w:rsid w:val="00887325"/>
    <w:rsid w:val="0088746B"/>
    <w:rsid w:val="0089046A"/>
    <w:rsid w:val="0089149F"/>
    <w:rsid w:val="00891E7C"/>
    <w:rsid w:val="00893938"/>
    <w:rsid w:val="008948B5"/>
    <w:rsid w:val="0089579F"/>
    <w:rsid w:val="008977B7"/>
    <w:rsid w:val="008977E4"/>
    <w:rsid w:val="008A0B7D"/>
    <w:rsid w:val="008A147B"/>
    <w:rsid w:val="008A25EF"/>
    <w:rsid w:val="008A3270"/>
    <w:rsid w:val="008A3904"/>
    <w:rsid w:val="008A3C63"/>
    <w:rsid w:val="008A43EA"/>
    <w:rsid w:val="008A44AF"/>
    <w:rsid w:val="008A4706"/>
    <w:rsid w:val="008A5CBF"/>
    <w:rsid w:val="008A64D9"/>
    <w:rsid w:val="008A6E11"/>
    <w:rsid w:val="008A7C63"/>
    <w:rsid w:val="008B0178"/>
    <w:rsid w:val="008B1745"/>
    <w:rsid w:val="008B1D74"/>
    <w:rsid w:val="008B426E"/>
    <w:rsid w:val="008B5810"/>
    <w:rsid w:val="008B5B1C"/>
    <w:rsid w:val="008B5ECD"/>
    <w:rsid w:val="008B682F"/>
    <w:rsid w:val="008B6A44"/>
    <w:rsid w:val="008B73AF"/>
    <w:rsid w:val="008B7746"/>
    <w:rsid w:val="008B7ACA"/>
    <w:rsid w:val="008B7F70"/>
    <w:rsid w:val="008C0091"/>
    <w:rsid w:val="008C06F8"/>
    <w:rsid w:val="008C0A16"/>
    <w:rsid w:val="008C0A48"/>
    <w:rsid w:val="008C2BD6"/>
    <w:rsid w:val="008C3222"/>
    <w:rsid w:val="008C337E"/>
    <w:rsid w:val="008C342B"/>
    <w:rsid w:val="008C3DB7"/>
    <w:rsid w:val="008C4966"/>
    <w:rsid w:val="008C6159"/>
    <w:rsid w:val="008C7335"/>
    <w:rsid w:val="008C7772"/>
    <w:rsid w:val="008C79C4"/>
    <w:rsid w:val="008C7AD2"/>
    <w:rsid w:val="008C7AEB"/>
    <w:rsid w:val="008C7FED"/>
    <w:rsid w:val="008D1242"/>
    <w:rsid w:val="008D19EA"/>
    <w:rsid w:val="008D1A87"/>
    <w:rsid w:val="008D287B"/>
    <w:rsid w:val="008D48E5"/>
    <w:rsid w:val="008D5EB2"/>
    <w:rsid w:val="008D7368"/>
    <w:rsid w:val="008D73F6"/>
    <w:rsid w:val="008E0317"/>
    <w:rsid w:val="008E19E8"/>
    <w:rsid w:val="008E223B"/>
    <w:rsid w:val="008E4731"/>
    <w:rsid w:val="008E4DAA"/>
    <w:rsid w:val="008E4F9D"/>
    <w:rsid w:val="008E5131"/>
    <w:rsid w:val="008E54D6"/>
    <w:rsid w:val="008E7997"/>
    <w:rsid w:val="008F2009"/>
    <w:rsid w:val="008F2485"/>
    <w:rsid w:val="008F37CE"/>
    <w:rsid w:val="008F5062"/>
    <w:rsid w:val="008F5977"/>
    <w:rsid w:val="008F755D"/>
    <w:rsid w:val="009002CA"/>
    <w:rsid w:val="00900CE0"/>
    <w:rsid w:val="00901186"/>
    <w:rsid w:val="009011CF"/>
    <w:rsid w:val="00901AE9"/>
    <w:rsid w:val="00902F4D"/>
    <w:rsid w:val="00903236"/>
    <w:rsid w:val="00903316"/>
    <w:rsid w:val="009036F3"/>
    <w:rsid w:val="00903725"/>
    <w:rsid w:val="00903C1D"/>
    <w:rsid w:val="00903E03"/>
    <w:rsid w:val="00904B65"/>
    <w:rsid w:val="00906476"/>
    <w:rsid w:val="00906C14"/>
    <w:rsid w:val="009070EF"/>
    <w:rsid w:val="009121B6"/>
    <w:rsid w:val="009129E2"/>
    <w:rsid w:val="00912BD6"/>
    <w:rsid w:val="0091342A"/>
    <w:rsid w:val="009139C0"/>
    <w:rsid w:val="0091437C"/>
    <w:rsid w:val="00914627"/>
    <w:rsid w:val="0091482C"/>
    <w:rsid w:val="009156F7"/>
    <w:rsid w:val="00915726"/>
    <w:rsid w:val="00915BDE"/>
    <w:rsid w:val="00916250"/>
    <w:rsid w:val="00917032"/>
    <w:rsid w:val="00917D3B"/>
    <w:rsid w:val="009203B4"/>
    <w:rsid w:val="0092117E"/>
    <w:rsid w:val="009214E2"/>
    <w:rsid w:val="0092252D"/>
    <w:rsid w:val="00922931"/>
    <w:rsid w:val="00923203"/>
    <w:rsid w:val="00923D6E"/>
    <w:rsid w:val="00924C60"/>
    <w:rsid w:val="009250EA"/>
    <w:rsid w:val="009254F7"/>
    <w:rsid w:val="00925890"/>
    <w:rsid w:val="00926529"/>
    <w:rsid w:val="009275D9"/>
    <w:rsid w:val="00930FC2"/>
    <w:rsid w:val="009343E6"/>
    <w:rsid w:val="00934B98"/>
    <w:rsid w:val="009350EB"/>
    <w:rsid w:val="00935668"/>
    <w:rsid w:val="009359DF"/>
    <w:rsid w:val="0093644E"/>
    <w:rsid w:val="009368CC"/>
    <w:rsid w:val="00936A59"/>
    <w:rsid w:val="00940106"/>
    <w:rsid w:val="00941019"/>
    <w:rsid w:val="0094115C"/>
    <w:rsid w:val="00941BAD"/>
    <w:rsid w:val="009420E7"/>
    <w:rsid w:val="009422FB"/>
    <w:rsid w:val="009428C0"/>
    <w:rsid w:val="00942CBF"/>
    <w:rsid w:val="009436E7"/>
    <w:rsid w:val="00943C29"/>
    <w:rsid w:val="00943D38"/>
    <w:rsid w:val="0094481E"/>
    <w:rsid w:val="00944A81"/>
    <w:rsid w:val="00944E02"/>
    <w:rsid w:val="009450AD"/>
    <w:rsid w:val="00946802"/>
    <w:rsid w:val="009473D9"/>
    <w:rsid w:val="00947688"/>
    <w:rsid w:val="00947EC7"/>
    <w:rsid w:val="00947F5C"/>
    <w:rsid w:val="00951A1E"/>
    <w:rsid w:val="0095268C"/>
    <w:rsid w:val="00952DD9"/>
    <w:rsid w:val="00952E24"/>
    <w:rsid w:val="00952EB0"/>
    <w:rsid w:val="009546CC"/>
    <w:rsid w:val="00954F28"/>
    <w:rsid w:val="00955058"/>
    <w:rsid w:val="0095692E"/>
    <w:rsid w:val="00956E2B"/>
    <w:rsid w:val="00957631"/>
    <w:rsid w:val="00960505"/>
    <w:rsid w:val="009612C9"/>
    <w:rsid w:val="00961A1D"/>
    <w:rsid w:val="00963268"/>
    <w:rsid w:val="00964475"/>
    <w:rsid w:val="0096589F"/>
    <w:rsid w:val="009666E4"/>
    <w:rsid w:val="00966CF3"/>
    <w:rsid w:val="00966E42"/>
    <w:rsid w:val="009671D9"/>
    <w:rsid w:val="009705BC"/>
    <w:rsid w:val="0097126A"/>
    <w:rsid w:val="009714B0"/>
    <w:rsid w:val="00972104"/>
    <w:rsid w:val="009723AB"/>
    <w:rsid w:val="00972A82"/>
    <w:rsid w:val="00973507"/>
    <w:rsid w:val="009758CA"/>
    <w:rsid w:val="009770CA"/>
    <w:rsid w:val="009801A2"/>
    <w:rsid w:val="00980396"/>
    <w:rsid w:val="00980FF7"/>
    <w:rsid w:val="00981DBA"/>
    <w:rsid w:val="00983773"/>
    <w:rsid w:val="00984209"/>
    <w:rsid w:val="00984630"/>
    <w:rsid w:val="00985400"/>
    <w:rsid w:val="00986919"/>
    <w:rsid w:val="00987BA1"/>
    <w:rsid w:val="00991211"/>
    <w:rsid w:val="009915A0"/>
    <w:rsid w:val="009919E9"/>
    <w:rsid w:val="00991F3E"/>
    <w:rsid w:val="00991FD4"/>
    <w:rsid w:val="00992143"/>
    <w:rsid w:val="00992A06"/>
    <w:rsid w:val="00993160"/>
    <w:rsid w:val="00993584"/>
    <w:rsid w:val="00993C2D"/>
    <w:rsid w:val="009940FC"/>
    <w:rsid w:val="00995189"/>
    <w:rsid w:val="009954FD"/>
    <w:rsid w:val="009975B3"/>
    <w:rsid w:val="00997A1F"/>
    <w:rsid w:val="00997C0A"/>
    <w:rsid w:val="00997ECF"/>
    <w:rsid w:val="009A045F"/>
    <w:rsid w:val="009A0AEE"/>
    <w:rsid w:val="009A0E44"/>
    <w:rsid w:val="009A246B"/>
    <w:rsid w:val="009A2734"/>
    <w:rsid w:val="009A2DE1"/>
    <w:rsid w:val="009A3176"/>
    <w:rsid w:val="009A373F"/>
    <w:rsid w:val="009A3A00"/>
    <w:rsid w:val="009A3E31"/>
    <w:rsid w:val="009A4124"/>
    <w:rsid w:val="009A5309"/>
    <w:rsid w:val="009A57C0"/>
    <w:rsid w:val="009A58F2"/>
    <w:rsid w:val="009A5C4D"/>
    <w:rsid w:val="009A5E91"/>
    <w:rsid w:val="009A60C3"/>
    <w:rsid w:val="009A70BA"/>
    <w:rsid w:val="009A78C4"/>
    <w:rsid w:val="009B0D0E"/>
    <w:rsid w:val="009B0D18"/>
    <w:rsid w:val="009B2A51"/>
    <w:rsid w:val="009B44F9"/>
    <w:rsid w:val="009B52AE"/>
    <w:rsid w:val="009B5A10"/>
    <w:rsid w:val="009B682E"/>
    <w:rsid w:val="009B7462"/>
    <w:rsid w:val="009B76CF"/>
    <w:rsid w:val="009C0819"/>
    <w:rsid w:val="009C0E22"/>
    <w:rsid w:val="009C208D"/>
    <w:rsid w:val="009C390E"/>
    <w:rsid w:val="009C4FD4"/>
    <w:rsid w:val="009C537A"/>
    <w:rsid w:val="009C5ED6"/>
    <w:rsid w:val="009C6CD4"/>
    <w:rsid w:val="009D0806"/>
    <w:rsid w:val="009D0817"/>
    <w:rsid w:val="009D1E49"/>
    <w:rsid w:val="009D2521"/>
    <w:rsid w:val="009D259B"/>
    <w:rsid w:val="009D2620"/>
    <w:rsid w:val="009D3289"/>
    <w:rsid w:val="009D3B4A"/>
    <w:rsid w:val="009D4871"/>
    <w:rsid w:val="009D4FA0"/>
    <w:rsid w:val="009D574E"/>
    <w:rsid w:val="009D70C2"/>
    <w:rsid w:val="009E0097"/>
    <w:rsid w:val="009E1030"/>
    <w:rsid w:val="009E1B2A"/>
    <w:rsid w:val="009E26A8"/>
    <w:rsid w:val="009E27DB"/>
    <w:rsid w:val="009E3BB6"/>
    <w:rsid w:val="009E3F5D"/>
    <w:rsid w:val="009E521F"/>
    <w:rsid w:val="009E5269"/>
    <w:rsid w:val="009E5A9D"/>
    <w:rsid w:val="009E5C9B"/>
    <w:rsid w:val="009E5EA3"/>
    <w:rsid w:val="009E77B9"/>
    <w:rsid w:val="009F0650"/>
    <w:rsid w:val="009F0F92"/>
    <w:rsid w:val="009F23FB"/>
    <w:rsid w:val="009F2AAE"/>
    <w:rsid w:val="009F2AC8"/>
    <w:rsid w:val="009F4F70"/>
    <w:rsid w:val="009F5A17"/>
    <w:rsid w:val="009F693A"/>
    <w:rsid w:val="009F6A71"/>
    <w:rsid w:val="009F6AFF"/>
    <w:rsid w:val="009F6BFE"/>
    <w:rsid w:val="009F745C"/>
    <w:rsid w:val="00A000D8"/>
    <w:rsid w:val="00A0032F"/>
    <w:rsid w:val="00A00430"/>
    <w:rsid w:val="00A00B03"/>
    <w:rsid w:val="00A0142F"/>
    <w:rsid w:val="00A0327D"/>
    <w:rsid w:val="00A03679"/>
    <w:rsid w:val="00A04257"/>
    <w:rsid w:val="00A04AFF"/>
    <w:rsid w:val="00A051A2"/>
    <w:rsid w:val="00A107C8"/>
    <w:rsid w:val="00A10DFF"/>
    <w:rsid w:val="00A115A7"/>
    <w:rsid w:val="00A12C7E"/>
    <w:rsid w:val="00A13290"/>
    <w:rsid w:val="00A13A3E"/>
    <w:rsid w:val="00A14E8F"/>
    <w:rsid w:val="00A154D5"/>
    <w:rsid w:val="00A156E7"/>
    <w:rsid w:val="00A15797"/>
    <w:rsid w:val="00A16294"/>
    <w:rsid w:val="00A179BC"/>
    <w:rsid w:val="00A17DED"/>
    <w:rsid w:val="00A20333"/>
    <w:rsid w:val="00A20A97"/>
    <w:rsid w:val="00A2182F"/>
    <w:rsid w:val="00A22263"/>
    <w:rsid w:val="00A234A1"/>
    <w:rsid w:val="00A249E6"/>
    <w:rsid w:val="00A26E4A"/>
    <w:rsid w:val="00A323E8"/>
    <w:rsid w:val="00A32545"/>
    <w:rsid w:val="00A336DD"/>
    <w:rsid w:val="00A34615"/>
    <w:rsid w:val="00A34A2F"/>
    <w:rsid w:val="00A35289"/>
    <w:rsid w:val="00A35BCF"/>
    <w:rsid w:val="00A35E3F"/>
    <w:rsid w:val="00A366EA"/>
    <w:rsid w:val="00A36B62"/>
    <w:rsid w:val="00A36C41"/>
    <w:rsid w:val="00A37D04"/>
    <w:rsid w:val="00A40477"/>
    <w:rsid w:val="00A407FB"/>
    <w:rsid w:val="00A41327"/>
    <w:rsid w:val="00A4197A"/>
    <w:rsid w:val="00A41A50"/>
    <w:rsid w:val="00A420D7"/>
    <w:rsid w:val="00A42C86"/>
    <w:rsid w:val="00A43395"/>
    <w:rsid w:val="00A433CA"/>
    <w:rsid w:val="00A433F9"/>
    <w:rsid w:val="00A43DF7"/>
    <w:rsid w:val="00A43FCA"/>
    <w:rsid w:val="00A4549C"/>
    <w:rsid w:val="00A45E27"/>
    <w:rsid w:val="00A46856"/>
    <w:rsid w:val="00A47C86"/>
    <w:rsid w:val="00A50591"/>
    <w:rsid w:val="00A505BF"/>
    <w:rsid w:val="00A50A22"/>
    <w:rsid w:val="00A5137A"/>
    <w:rsid w:val="00A51BE5"/>
    <w:rsid w:val="00A51D03"/>
    <w:rsid w:val="00A51F51"/>
    <w:rsid w:val="00A526DD"/>
    <w:rsid w:val="00A57938"/>
    <w:rsid w:val="00A60E9B"/>
    <w:rsid w:val="00A627F0"/>
    <w:rsid w:val="00A629DC"/>
    <w:rsid w:val="00A6310F"/>
    <w:rsid w:val="00A64010"/>
    <w:rsid w:val="00A66292"/>
    <w:rsid w:val="00A67B70"/>
    <w:rsid w:val="00A67D92"/>
    <w:rsid w:val="00A67F73"/>
    <w:rsid w:val="00A72D31"/>
    <w:rsid w:val="00A72FBC"/>
    <w:rsid w:val="00A732E9"/>
    <w:rsid w:val="00A760FD"/>
    <w:rsid w:val="00A763F0"/>
    <w:rsid w:val="00A764FC"/>
    <w:rsid w:val="00A7655E"/>
    <w:rsid w:val="00A7676C"/>
    <w:rsid w:val="00A7741E"/>
    <w:rsid w:val="00A8066B"/>
    <w:rsid w:val="00A80D27"/>
    <w:rsid w:val="00A8155B"/>
    <w:rsid w:val="00A824C5"/>
    <w:rsid w:val="00A82C53"/>
    <w:rsid w:val="00A83C01"/>
    <w:rsid w:val="00A83C2D"/>
    <w:rsid w:val="00A84DEF"/>
    <w:rsid w:val="00A85533"/>
    <w:rsid w:val="00A85AAF"/>
    <w:rsid w:val="00A85CE0"/>
    <w:rsid w:val="00A86A53"/>
    <w:rsid w:val="00A87CA4"/>
    <w:rsid w:val="00A87FEC"/>
    <w:rsid w:val="00A90316"/>
    <w:rsid w:val="00A917A2"/>
    <w:rsid w:val="00A918A9"/>
    <w:rsid w:val="00A91F38"/>
    <w:rsid w:val="00A920E0"/>
    <w:rsid w:val="00A93892"/>
    <w:rsid w:val="00A9457B"/>
    <w:rsid w:val="00A949F0"/>
    <w:rsid w:val="00A95135"/>
    <w:rsid w:val="00A95821"/>
    <w:rsid w:val="00A96FD8"/>
    <w:rsid w:val="00A977EF"/>
    <w:rsid w:val="00AA0750"/>
    <w:rsid w:val="00AA08E1"/>
    <w:rsid w:val="00AA35FB"/>
    <w:rsid w:val="00AA7797"/>
    <w:rsid w:val="00AA7A28"/>
    <w:rsid w:val="00AB0A47"/>
    <w:rsid w:val="00AB109D"/>
    <w:rsid w:val="00AB1A25"/>
    <w:rsid w:val="00AB481F"/>
    <w:rsid w:val="00AB4A92"/>
    <w:rsid w:val="00AB4C64"/>
    <w:rsid w:val="00AB52DF"/>
    <w:rsid w:val="00AB582C"/>
    <w:rsid w:val="00AB605B"/>
    <w:rsid w:val="00AB67A9"/>
    <w:rsid w:val="00AC10C1"/>
    <w:rsid w:val="00AC2706"/>
    <w:rsid w:val="00AC2D9F"/>
    <w:rsid w:val="00AC3A5A"/>
    <w:rsid w:val="00AC4DEF"/>
    <w:rsid w:val="00AC51D8"/>
    <w:rsid w:val="00AC5462"/>
    <w:rsid w:val="00AC58D0"/>
    <w:rsid w:val="00AC58DA"/>
    <w:rsid w:val="00AC697A"/>
    <w:rsid w:val="00AC7C7E"/>
    <w:rsid w:val="00AD0490"/>
    <w:rsid w:val="00AD05C1"/>
    <w:rsid w:val="00AD06CA"/>
    <w:rsid w:val="00AD0D29"/>
    <w:rsid w:val="00AD31CB"/>
    <w:rsid w:val="00AD40AC"/>
    <w:rsid w:val="00AD4135"/>
    <w:rsid w:val="00AD4A6A"/>
    <w:rsid w:val="00AD4D8D"/>
    <w:rsid w:val="00AD5639"/>
    <w:rsid w:val="00AD5929"/>
    <w:rsid w:val="00AD655F"/>
    <w:rsid w:val="00AD6B23"/>
    <w:rsid w:val="00AD713E"/>
    <w:rsid w:val="00AD7CF7"/>
    <w:rsid w:val="00AE3710"/>
    <w:rsid w:val="00AE3F94"/>
    <w:rsid w:val="00AE462A"/>
    <w:rsid w:val="00AE4C6A"/>
    <w:rsid w:val="00AE54A7"/>
    <w:rsid w:val="00AE59E4"/>
    <w:rsid w:val="00AE5C37"/>
    <w:rsid w:val="00AE61F1"/>
    <w:rsid w:val="00AE7C4B"/>
    <w:rsid w:val="00AE7CEC"/>
    <w:rsid w:val="00AF0AB2"/>
    <w:rsid w:val="00AF0BF6"/>
    <w:rsid w:val="00AF0C20"/>
    <w:rsid w:val="00AF0F2D"/>
    <w:rsid w:val="00AF1891"/>
    <w:rsid w:val="00AF33A3"/>
    <w:rsid w:val="00AF34EA"/>
    <w:rsid w:val="00AF3880"/>
    <w:rsid w:val="00AF646C"/>
    <w:rsid w:val="00AF7A18"/>
    <w:rsid w:val="00AF7B32"/>
    <w:rsid w:val="00B00840"/>
    <w:rsid w:val="00B00A27"/>
    <w:rsid w:val="00B015D4"/>
    <w:rsid w:val="00B018C9"/>
    <w:rsid w:val="00B03B47"/>
    <w:rsid w:val="00B061A9"/>
    <w:rsid w:val="00B07779"/>
    <w:rsid w:val="00B07B8F"/>
    <w:rsid w:val="00B07BD6"/>
    <w:rsid w:val="00B07CEF"/>
    <w:rsid w:val="00B07DCF"/>
    <w:rsid w:val="00B07E07"/>
    <w:rsid w:val="00B11206"/>
    <w:rsid w:val="00B11403"/>
    <w:rsid w:val="00B14E50"/>
    <w:rsid w:val="00B1576E"/>
    <w:rsid w:val="00B16482"/>
    <w:rsid w:val="00B16ED3"/>
    <w:rsid w:val="00B22DAA"/>
    <w:rsid w:val="00B235EE"/>
    <w:rsid w:val="00B2508A"/>
    <w:rsid w:val="00B2548C"/>
    <w:rsid w:val="00B274E2"/>
    <w:rsid w:val="00B30197"/>
    <w:rsid w:val="00B30B0B"/>
    <w:rsid w:val="00B31860"/>
    <w:rsid w:val="00B32297"/>
    <w:rsid w:val="00B32B54"/>
    <w:rsid w:val="00B32EEB"/>
    <w:rsid w:val="00B33AE0"/>
    <w:rsid w:val="00B33BEF"/>
    <w:rsid w:val="00B34400"/>
    <w:rsid w:val="00B34D5C"/>
    <w:rsid w:val="00B350F2"/>
    <w:rsid w:val="00B352E4"/>
    <w:rsid w:val="00B35E31"/>
    <w:rsid w:val="00B37297"/>
    <w:rsid w:val="00B3762D"/>
    <w:rsid w:val="00B40462"/>
    <w:rsid w:val="00B41022"/>
    <w:rsid w:val="00B41F9C"/>
    <w:rsid w:val="00B421FD"/>
    <w:rsid w:val="00B427D9"/>
    <w:rsid w:val="00B42C5A"/>
    <w:rsid w:val="00B4349F"/>
    <w:rsid w:val="00B44366"/>
    <w:rsid w:val="00B45D53"/>
    <w:rsid w:val="00B45E6B"/>
    <w:rsid w:val="00B47C5B"/>
    <w:rsid w:val="00B504E3"/>
    <w:rsid w:val="00B507FA"/>
    <w:rsid w:val="00B50E97"/>
    <w:rsid w:val="00B523FB"/>
    <w:rsid w:val="00B5300E"/>
    <w:rsid w:val="00B534E9"/>
    <w:rsid w:val="00B57A96"/>
    <w:rsid w:val="00B57F55"/>
    <w:rsid w:val="00B60135"/>
    <w:rsid w:val="00B6190C"/>
    <w:rsid w:val="00B61973"/>
    <w:rsid w:val="00B626B8"/>
    <w:rsid w:val="00B631F9"/>
    <w:rsid w:val="00B640D6"/>
    <w:rsid w:val="00B64576"/>
    <w:rsid w:val="00B649B9"/>
    <w:rsid w:val="00B65C39"/>
    <w:rsid w:val="00B6681E"/>
    <w:rsid w:val="00B66D1B"/>
    <w:rsid w:val="00B67819"/>
    <w:rsid w:val="00B70105"/>
    <w:rsid w:val="00B70F51"/>
    <w:rsid w:val="00B711FF"/>
    <w:rsid w:val="00B718B9"/>
    <w:rsid w:val="00B7277B"/>
    <w:rsid w:val="00B73133"/>
    <w:rsid w:val="00B7776F"/>
    <w:rsid w:val="00B808EA"/>
    <w:rsid w:val="00B8335C"/>
    <w:rsid w:val="00B849BD"/>
    <w:rsid w:val="00B84C8E"/>
    <w:rsid w:val="00B84D50"/>
    <w:rsid w:val="00B850D2"/>
    <w:rsid w:val="00B85548"/>
    <w:rsid w:val="00B85563"/>
    <w:rsid w:val="00B86796"/>
    <w:rsid w:val="00B87628"/>
    <w:rsid w:val="00B87E77"/>
    <w:rsid w:val="00B87FF5"/>
    <w:rsid w:val="00B90A65"/>
    <w:rsid w:val="00B919F8"/>
    <w:rsid w:val="00B91AE3"/>
    <w:rsid w:val="00B921A8"/>
    <w:rsid w:val="00B9237A"/>
    <w:rsid w:val="00B946B5"/>
    <w:rsid w:val="00B94EF4"/>
    <w:rsid w:val="00B9592F"/>
    <w:rsid w:val="00B96609"/>
    <w:rsid w:val="00B97360"/>
    <w:rsid w:val="00BA1B66"/>
    <w:rsid w:val="00BA2851"/>
    <w:rsid w:val="00BA2D99"/>
    <w:rsid w:val="00BA2F7B"/>
    <w:rsid w:val="00BA3A22"/>
    <w:rsid w:val="00BA3CFC"/>
    <w:rsid w:val="00BA5BDE"/>
    <w:rsid w:val="00BA7B47"/>
    <w:rsid w:val="00BA7D9E"/>
    <w:rsid w:val="00BA7F97"/>
    <w:rsid w:val="00BB0287"/>
    <w:rsid w:val="00BB08BF"/>
    <w:rsid w:val="00BB0FE9"/>
    <w:rsid w:val="00BB2271"/>
    <w:rsid w:val="00BB24F2"/>
    <w:rsid w:val="00BB35E8"/>
    <w:rsid w:val="00BB3D50"/>
    <w:rsid w:val="00BB5E0F"/>
    <w:rsid w:val="00BB63AE"/>
    <w:rsid w:val="00BB6AD4"/>
    <w:rsid w:val="00BC1016"/>
    <w:rsid w:val="00BC1E83"/>
    <w:rsid w:val="00BC1F54"/>
    <w:rsid w:val="00BC220C"/>
    <w:rsid w:val="00BC35BC"/>
    <w:rsid w:val="00BC3699"/>
    <w:rsid w:val="00BC3E93"/>
    <w:rsid w:val="00BC453D"/>
    <w:rsid w:val="00BC4630"/>
    <w:rsid w:val="00BC55AD"/>
    <w:rsid w:val="00BC7D0B"/>
    <w:rsid w:val="00BD11A9"/>
    <w:rsid w:val="00BD1E55"/>
    <w:rsid w:val="00BD28DF"/>
    <w:rsid w:val="00BD2DAF"/>
    <w:rsid w:val="00BD3787"/>
    <w:rsid w:val="00BD48C7"/>
    <w:rsid w:val="00BD50A7"/>
    <w:rsid w:val="00BD5808"/>
    <w:rsid w:val="00BD69EC"/>
    <w:rsid w:val="00BD7677"/>
    <w:rsid w:val="00BD780A"/>
    <w:rsid w:val="00BD7DEA"/>
    <w:rsid w:val="00BE0EF2"/>
    <w:rsid w:val="00BE12BF"/>
    <w:rsid w:val="00BE2A84"/>
    <w:rsid w:val="00BE391C"/>
    <w:rsid w:val="00BE412C"/>
    <w:rsid w:val="00BE49E5"/>
    <w:rsid w:val="00BE4F0E"/>
    <w:rsid w:val="00BE540D"/>
    <w:rsid w:val="00BE7497"/>
    <w:rsid w:val="00BF07FF"/>
    <w:rsid w:val="00BF1981"/>
    <w:rsid w:val="00BF1B31"/>
    <w:rsid w:val="00BF1C4B"/>
    <w:rsid w:val="00BF4854"/>
    <w:rsid w:val="00BF5F5D"/>
    <w:rsid w:val="00BF73B0"/>
    <w:rsid w:val="00BF7BBC"/>
    <w:rsid w:val="00C0075E"/>
    <w:rsid w:val="00C009A3"/>
    <w:rsid w:val="00C00A65"/>
    <w:rsid w:val="00C00CE0"/>
    <w:rsid w:val="00C01A61"/>
    <w:rsid w:val="00C02886"/>
    <w:rsid w:val="00C03CCE"/>
    <w:rsid w:val="00C04284"/>
    <w:rsid w:val="00C055D4"/>
    <w:rsid w:val="00C05B47"/>
    <w:rsid w:val="00C05FCF"/>
    <w:rsid w:val="00C06D4B"/>
    <w:rsid w:val="00C11112"/>
    <w:rsid w:val="00C11EBA"/>
    <w:rsid w:val="00C13159"/>
    <w:rsid w:val="00C1424F"/>
    <w:rsid w:val="00C1686A"/>
    <w:rsid w:val="00C206D2"/>
    <w:rsid w:val="00C218FE"/>
    <w:rsid w:val="00C24E24"/>
    <w:rsid w:val="00C24EB5"/>
    <w:rsid w:val="00C273FF"/>
    <w:rsid w:val="00C3035B"/>
    <w:rsid w:val="00C32C07"/>
    <w:rsid w:val="00C337DD"/>
    <w:rsid w:val="00C34275"/>
    <w:rsid w:val="00C356D4"/>
    <w:rsid w:val="00C358DE"/>
    <w:rsid w:val="00C362D0"/>
    <w:rsid w:val="00C36BC1"/>
    <w:rsid w:val="00C40ABD"/>
    <w:rsid w:val="00C42F97"/>
    <w:rsid w:val="00C4593D"/>
    <w:rsid w:val="00C460D3"/>
    <w:rsid w:val="00C46A4A"/>
    <w:rsid w:val="00C474C8"/>
    <w:rsid w:val="00C47D68"/>
    <w:rsid w:val="00C51B3A"/>
    <w:rsid w:val="00C52108"/>
    <w:rsid w:val="00C52A5C"/>
    <w:rsid w:val="00C54057"/>
    <w:rsid w:val="00C543A6"/>
    <w:rsid w:val="00C54464"/>
    <w:rsid w:val="00C54ABD"/>
    <w:rsid w:val="00C54F75"/>
    <w:rsid w:val="00C55846"/>
    <w:rsid w:val="00C5603A"/>
    <w:rsid w:val="00C56247"/>
    <w:rsid w:val="00C569DB"/>
    <w:rsid w:val="00C56F31"/>
    <w:rsid w:val="00C570FA"/>
    <w:rsid w:val="00C613DE"/>
    <w:rsid w:val="00C616C5"/>
    <w:rsid w:val="00C61924"/>
    <w:rsid w:val="00C61BDE"/>
    <w:rsid w:val="00C62003"/>
    <w:rsid w:val="00C62100"/>
    <w:rsid w:val="00C62974"/>
    <w:rsid w:val="00C62B5C"/>
    <w:rsid w:val="00C62D53"/>
    <w:rsid w:val="00C64EBD"/>
    <w:rsid w:val="00C66997"/>
    <w:rsid w:val="00C66CE8"/>
    <w:rsid w:val="00C66FA6"/>
    <w:rsid w:val="00C673FD"/>
    <w:rsid w:val="00C677FE"/>
    <w:rsid w:val="00C678F7"/>
    <w:rsid w:val="00C67B9C"/>
    <w:rsid w:val="00C7020E"/>
    <w:rsid w:val="00C70237"/>
    <w:rsid w:val="00C70475"/>
    <w:rsid w:val="00C70D9E"/>
    <w:rsid w:val="00C72098"/>
    <w:rsid w:val="00C738FA"/>
    <w:rsid w:val="00C74719"/>
    <w:rsid w:val="00C75A75"/>
    <w:rsid w:val="00C76B7E"/>
    <w:rsid w:val="00C76CB9"/>
    <w:rsid w:val="00C80914"/>
    <w:rsid w:val="00C80B85"/>
    <w:rsid w:val="00C80F11"/>
    <w:rsid w:val="00C81D44"/>
    <w:rsid w:val="00C82D52"/>
    <w:rsid w:val="00C83301"/>
    <w:rsid w:val="00C83D79"/>
    <w:rsid w:val="00C848B8"/>
    <w:rsid w:val="00C8519A"/>
    <w:rsid w:val="00C85945"/>
    <w:rsid w:val="00C875B2"/>
    <w:rsid w:val="00C916BE"/>
    <w:rsid w:val="00C91CEA"/>
    <w:rsid w:val="00C92F89"/>
    <w:rsid w:val="00C93CD9"/>
    <w:rsid w:val="00C95A06"/>
    <w:rsid w:val="00C95AE6"/>
    <w:rsid w:val="00C95CD9"/>
    <w:rsid w:val="00C97C0A"/>
    <w:rsid w:val="00CA027C"/>
    <w:rsid w:val="00CA0636"/>
    <w:rsid w:val="00CA0B5A"/>
    <w:rsid w:val="00CA1200"/>
    <w:rsid w:val="00CA1A48"/>
    <w:rsid w:val="00CA26F6"/>
    <w:rsid w:val="00CA2C87"/>
    <w:rsid w:val="00CA3078"/>
    <w:rsid w:val="00CA3113"/>
    <w:rsid w:val="00CA41C0"/>
    <w:rsid w:val="00CA43BC"/>
    <w:rsid w:val="00CA5A78"/>
    <w:rsid w:val="00CA5E20"/>
    <w:rsid w:val="00CA5F24"/>
    <w:rsid w:val="00CA68E6"/>
    <w:rsid w:val="00CA749E"/>
    <w:rsid w:val="00CA75EF"/>
    <w:rsid w:val="00CB0849"/>
    <w:rsid w:val="00CB0914"/>
    <w:rsid w:val="00CB0A47"/>
    <w:rsid w:val="00CB0DBD"/>
    <w:rsid w:val="00CB3883"/>
    <w:rsid w:val="00CB3F3F"/>
    <w:rsid w:val="00CB50D0"/>
    <w:rsid w:val="00CB51BE"/>
    <w:rsid w:val="00CB70CB"/>
    <w:rsid w:val="00CB7137"/>
    <w:rsid w:val="00CB7243"/>
    <w:rsid w:val="00CB7A0D"/>
    <w:rsid w:val="00CC030D"/>
    <w:rsid w:val="00CC0739"/>
    <w:rsid w:val="00CC23BC"/>
    <w:rsid w:val="00CC2735"/>
    <w:rsid w:val="00CC2E5F"/>
    <w:rsid w:val="00CC3CA5"/>
    <w:rsid w:val="00CC3E22"/>
    <w:rsid w:val="00CC43BC"/>
    <w:rsid w:val="00CC47AA"/>
    <w:rsid w:val="00CC47FB"/>
    <w:rsid w:val="00CC4831"/>
    <w:rsid w:val="00CC4B1B"/>
    <w:rsid w:val="00CC5E34"/>
    <w:rsid w:val="00CC6D9B"/>
    <w:rsid w:val="00CC700E"/>
    <w:rsid w:val="00CC775E"/>
    <w:rsid w:val="00CD044C"/>
    <w:rsid w:val="00CD10C7"/>
    <w:rsid w:val="00CD1969"/>
    <w:rsid w:val="00CD28C5"/>
    <w:rsid w:val="00CD4D73"/>
    <w:rsid w:val="00CD57FE"/>
    <w:rsid w:val="00CD5E48"/>
    <w:rsid w:val="00CD61F4"/>
    <w:rsid w:val="00CD6A5B"/>
    <w:rsid w:val="00CD6C7D"/>
    <w:rsid w:val="00CD6FA5"/>
    <w:rsid w:val="00CE0335"/>
    <w:rsid w:val="00CE0848"/>
    <w:rsid w:val="00CE1477"/>
    <w:rsid w:val="00CE200F"/>
    <w:rsid w:val="00CE2971"/>
    <w:rsid w:val="00CE353F"/>
    <w:rsid w:val="00CE3A0C"/>
    <w:rsid w:val="00CE3B30"/>
    <w:rsid w:val="00CE4387"/>
    <w:rsid w:val="00CE4951"/>
    <w:rsid w:val="00CE540D"/>
    <w:rsid w:val="00CE55A6"/>
    <w:rsid w:val="00CE7ED3"/>
    <w:rsid w:val="00CE7F70"/>
    <w:rsid w:val="00CF0155"/>
    <w:rsid w:val="00CF0359"/>
    <w:rsid w:val="00CF0CEB"/>
    <w:rsid w:val="00CF0D0E"/>
    <w:rsid w:val="00CF17D2"/>
    <w:rsid w:val="00CF1C9A"/>
    <w:rsid w:val="00CF2282"/>
    <w:rsid w:val="00CF25FF"/>
    <w:rsid w:val="00CF27B4"/>
    <w:rsid w:val="00CF4F80"/>
    <w:rsid w:val="00CF56BE"/>
    <w:rsid w:val="00CF61C3"/>
    <w:rsid w:val="00D018D9"/>
    <w:rsid w:val="00D01CFF"/>
    <w:rsid w:val="00D02CD5"/>
    <w:rsid w:val="00D04963"/>
    <w:rsid w:val="00D04C29"/>
    <w:rsid w:val="00D054E1"/>
    <w:rsid w:val="00D05708"/>
    <w:rsid w:val="00D07837"/>
    <w:rsid w:val="00D100BF"/>
    <w:rsid w:val="00D117AF"/>
    <w:rsid w:val="00D131FB"/>
    <w:rsid w:val="00D13550"/>
    <w:rsid w:val="00D13747"/>
    <w:rsid w:val="00D13B63"/>
    <w:rsid w:val="00D1412F"/>
    <w:rsid w:val="00D16D53"/>
    <w:rsid w:val="00D16D6F"/>
    <w:rsid w:val="00D17529"/>
    <w:rsid w:val="00D17910"/>
    <w:rsid w:val="00D20B31"/>
    <w:rsid w:val="00D21279"/>
    <w:rsid w:val="00D21706"/>
    <w:rsid w:val="00D22D1E"/>
    <w:rsid w:val="00D23536"/>
    <w:rsid w:val="00D238B9"/>
    <w:rsid w:val="00D24B97"/>
    <w:rsid w:val="00D25E10"/>
    <w:rsid w:val="00D2604E"/>
    <w:rsid w:val="00D264A6"/>
    <w:rsid w:val="00D266DB"/>
    <w:rsid w:val="00D313FA"/>
    <w:rsid w:val="00D3144C"/>
    <w:rsid w:val="00D3235C"/>
    <w:rsid w:val="00D32C1F"/>
    <w:rsid w:val="00D353C1"/>
    <w:rsid w:val="00D357AC"/>
    <w:rsid w:val="00D35EDD"/>
    <w:rsid w:val="00D37471"/>
    <w:rsid w:val="00D41433"/>
    <w:rsid w:val="00D417B0"/>
    <w:rsid w:val="00D41C31"/>
    <w:rsid w:val="00D4362A"/>
    <w:rsid w:val="00D43B03"/>
    <w:rsid w:val="00D43BD9"/>
    <w:rsid w:val="00D43E2F"/>
    <w:rsid w:val="00D500D8"/>
    <w:rsid w:val="00D507EE"/>
    <w:rsid w:val="00D50AB2"/>
    <w:rsid w:val="00D510B6"/>
    <w:rsid w:val="00D5162E"/>
    <w:rsid w:val="00D51CAE"/>
    <w:rsid w:val="00D5348E"/>
    <w:rsid w:val="00D542E6"/>
    <w:rsid w:val="00D550B0"/>
    <w:rsid w:val="00D556F8"/>
    <w:rsid w:val="00D55FD9"/>
    <w:rsid w:val="00D57604"/>
    <w:rsid w:val="00D57854"/>
    <w:rsid w:val="00D57874"/>
    <w:rsid w:val="00D57B52"/>
    <w:rsid w:val="00D57F3F"/>
    <w:rsid w:val="00D61654"/>
    <w:rsid w:val="00D6188E"/>
    <w:rsid w:val="00D61F76"/>
    <w:rsid w:val="00D62356"/>
    <w:rsid w:val="00D64D6D"/>
    <w:rsid w:val="00D64D8D"/>
    <w:rsid w:val="00D65405"/>
    <w:rsid w:val="00D665AB"/>
    <w:rsid w:val="00D66D0E"/>
    <w:rsid w:val="00D66DAA"/>
    <w:rsid w:val="00D672A0"/>
    <w:rsid w:val="00D67407"/>
    <w:rsid w:val="00D704D8"/>
    <w:rsid w:val="00D71D29"/>
    <w:rsid w:val="00D72E3C"/>
    <w:rsid w:val="00D72ED7"/>
    <w:rsid w:val="00D737AC"/>
    <w:rsid w:val="00D73A61"/>
    <w:rsid w:val="00D7490D"/>
    <w:rsid w:val="00D75E81"/>
    <w:rsid w:val="00D76760"/>
    <w:rsid w:val="00D80281"/>
    <w:rsid w:val="00D80FD9"/>
    <w:rsid w:val="00D82F4E"/>
    <w:rsid w:val="00D84045"/>
    <w:rsid w:val="00D857D2"/>
    <w:rsid w:val="00D85BC2"/>
    <w:rsid w:val="00D862FC"/>
    <w:rsid w:val="00D8637F"/>
    <w:rsid w:val="00D8645C"/>
    <w:rsid w:val="00D874EB"/>
    <w:rsid w:val="00D878BA"/>
    <w:rsid w:val="00D87C5E"/>
    <w:rsid w:val="00D916EA"/>
    <w:rsid w:val="00D9184D"/>
    <w:rsid w:val="00D9378E"/>
    <w:rsid w:val="00D950A6"/>
    <w:rsid w:val="00D96057"/>
    <w:rsid w:val="00D96FFA"/>
    <w:rsid w:val="00DA184B"/>
    <w:rsid w:val="00DA1B2E"/>
    <w:rsid w:val="00DA2AF6"/>
    <w:rsid w:val="00DA2D30"/>
    <w:rsid w:val="00DA3227"/>
    <w:rsid w:val="00DA44C2"/>
    <w:rsid w:val="00DA455F"/>
    <w:rsid w:val="00DA4CB6"/>
    <w:rsid w:val="00DA52AE"/>
    <w:rsid w:val="00DA6AAD"/>
    <w:rsid w:val="00DA788F"/>
    <w:rsid w:val="00DA7D78"/>
    <w:rsid w:val="00DA7E04"/>
    <w:rsid w:val="00DB0645"/>
    <w:rsid w:val="00DB0737"/>
    <w:rsid w:val="00DB1446"/>
    <w:rsid w:val="00DB2958"/>
    <w:rsid w:val="00DB383B"/>
    <w:rsid w:val="00DB4B76"/>
    <w:rsid w:val="00DB510A"/>
    <w:rsid w:val="00DB5764"/>
    <w:rsid w:val="00DB6DCC"/>
    <w:rsid w:val="00DB6FFA"/>
    <w:rsid w:val="00DB74B1"/>
    <w:rsid w:val="00DB7F0E"/>
    <w:rsid w:val="00DC0F8C"/>
    <w:rsid w:val="00DC14F1"/>
    <w:rsid w:val="00DC2013"/>
    <w:rsid w:val="00DC3A96"/>
    <w:rsid w:val="00DC3C54"/>
    <w:rsid w:val="00DC4D5D"/>
    <w:rsid w:val="00DC54BD"/>
    <w:rsid w:val="00DC5B05"/>
    <w:rsid w:val="00DC688A"/>
    <w:rsid w:val="00DC6EE1"/>
    <w:rsid w:val="00DD0B58"/>
    <w:rsid w:val="00DD0CC6"/>
    <w:rsid w:val="00DD1D8E"/>
    <w:rsid w:val="00DD264E"/>
    <w:rsid w:val="00DD32AF"/>
    <w:rsid w:val="00DD3D2F"/>
    <w:rsid w:val="00DD43A0"/>
    <w:rsid w:val="00DD57AC"/>
    <w:rsid w:val="00DD6C65"/>
    <w:rsid w:val="00DD7FC6"/>
    <w:rsid w:val="00DE02AA"/>
    <w:rsid w:val="00DE0E7C"/>
    <w:rsid w:val="00DE1A8B"/>
    <w:rsid w:val="00DE2729"/>
    <w:rsid w:val="00DE3698"/>
    <w:rsid w:val="00DE3908"/>
    <w:rsid w:val="00DE3E29"/>
    <w:rsid w:val="00DE4799"/>
    <w:rsid w:val="00DE6372"/>
    <w:rsid w:val="00DE6EF7"/>
    <w:rsid w:val="00DE70AA"/>
    <w:rsid w:val="00DE7D02"/>
    <w:rsid w:val="00DF0408"/>
    <w:rsid w:val="00DF0B22"/>
    <w:rsid w:val="00DF2293"/>
    <w:rsid w:val="00DF22A7"/>
    <w:rsid w:val="00DF25D1"/>
    <w:rsid w:val="00DF342C"/>
    <w:rsid w:val="00DF3749"/>
    <w:rsid w:val="00DF378D"/>
    <w:rsid w:val="00DF4459"/>
    <w:rsid w:val="00DF4E4A"/>
    <w:rsid w:val="00DF4EA5"/>
    <w:rsid w:val="00DF5BA4"/>
    <w:rsid w:val="00DF7C85"/>
    <w:rsid w:val="00E0024B"/>
    <w:rsid w:val="00E00CD6"/>
    <w:rsid w:val="00E00D3E"/>
    <w:rsid w:val="00E01682"/>
    <w:rsid w:val="00E02163"/>
    <w:rsid w:val="00E02D71"/>
    <w:rsid w:val="00E05656"/>
    <w:rsid w:val="00E05759"/>
    <w:rsid w:val="00E06A32"/>
    <w:rsid w:val="00E06CAA"/>
    <w:rsid w:val="00E1301E"/>
    <w:rsid w:val="00E13E8D"/>
    <w:rsid w:val="00E15EC7"/>
    <w:rsid w:val="00E15EE1"/>
    <w:rsid w:val="00E1600C"/>
    <w:rsid w:val="00E16099"/>
    <w:rsid w:val="00E2057F"/>
    <w:rsid w:val="00E20607"/>
    <w:rsid w:val="00E20D9D"/>
    <w:rsid w:val="00E21146"/>
    <w:rsid w:val="00E21346"/>
    <w:rsid w:val="00E21CD3"/>
    <w:rsid w:val="00E21D5C"/>
    <w:rsid w:val="00E231F9"/>
    <w:rsid w:val="00E243C0"/>
    <w:rsid w:val="00E24461"/>
    <w:rsid w:val="00E24FA0"/>
    <w:rsid w:val="00E2731E"/>
    <w:rsid w:val="00E275CF"/>
    <w:rsid w:val="00E27790"/>
    <w:rsid w:val="00E27F41"/>
    <w:rsid w:val="00E307DB"/>
    <w:rsid w:val="00E30A0C"/>
    <w:rsid w:val="00E31F16"/>
    <w:rsid w:val="00E320E7"/>
    <w:rsid w:val="00E34A90"/>
    <w:rsid w:val="00E3541C"/>
    <w:rsid w:val="00E35C43"/>
    <w:rsid w:val="00E36709"/>
    <w:rsid w:val="00E3748B"/>
    <w:rsid w:val="00E3786F"/>
    <w:rsid w:val="00E379B4"/>
    <w:rsid w:val="00E401F9"/>
    <w:rsid w:val="00E40712"/>
    <w:rsid w:val="00E414D1"/>
    <w:rsid w:val="00E41725"/>
    <w:rsid w:val="00E41A57"/>
    <w:rsid w:val="00E41AF6"/>
    <w:rsid w:val="00E42580"/>
    <w:rsid w:val="00E42EE9"/>
    <w:rsid w:val="00E43445"/>
    <w:rsid w:val="00E44272"/>
    <w:rsid w:val="00E444B4"/>
    <w:rsid w:val="00E445E3"/>
    <w:rsid w:val="00E45719"/>
    <w:rsid w:val="00E458CA"/>
    <w:rsid w:val="00E46145"/>
    <w:rsid w:val="00E47926"/>
    <w:rsid w:val="00E509E2"/>
    <w:rsid w:val="00E530A8"/>
    <w:rsid w:val="00E53CB4"/>
    <w:rsid w:val="00E5434B"/>
    <w:rsid w:val="00E56261"/>
    <w:rsid w:val="00E61F4F"/>
    <w:rsid w:val="00E65E4B"/>
    <w:rsid w:val="00E663C7"/>
    <w:rsid w:val="00E66518"/>
    <w:rsid w:val="00E666BF"/>
    <w:rsid w:val="00E669DD"/>
    <w:rsid w:val="00E7089A"/>
    <w:rsid w:val="00E71BDC"/>
    <w:rsid w:val="00E72D99"/>
    <w:rsid w:val="00E73CD5"/>
    <w:rsid w:val="00E75E0C"/>
    <w:rsid w:val="00E7618B"/>
    <w:rsid w:val="00E7658F"/>
    <w:rsid w:val="00E76FEA"/>
    <w:rsid w:val="00E77576"/>
    <w:rsid w:val="00E779CF"/>
    <w:rsid w:val="00E8075E"/>
    <w:rsid w:val="00E80AD0"/>
    <w:rsid w:val="00E81933"/>
    <w:rsid w:val="00E8349D"/>
    <w:rsid w:val="00E8357D"/>
    <w:rsid w:val="00E837B7"/>
    <w:rsid w:val="00E83D02"/>
    <w:rsid w:val="00E85E1E"/>
    <w:rsid w:val="00E86566"/>
    <w:rsid w:val="00E87622"/>
    <w:rsid w:val="00E878CB"/>
    <w:rsid w:val="00E87F66"/>
    <w:rsid w:val="00E9185E"/>
    <w:rsid w:val="00E921AC"/>
    <w:rsid w:val="00E937E0"/>
    <w:rsid w:val="00E93B82"/>
    <w:rsid w:val="00E962FB"/>
    <w:rsid w:val="00E96330"/>
    <w:rsid w:val="00E968C4"/>
    <w:rsid w:val="00E96FDD"/>
    <w:rsid w:val="00EA0C6C"/>
    <w:rsid w:val="00EA2999"/>
    <w:rsid w:val="00EA3049"/>
    <w:rsid w:val="00EA53EF"/>
    <w:rsid w:val="00EA5838"/>
    <w:rsid w:val="00EA5F61"/>
    <w:rsid w:val="00EA6523"/>
    <w:rsid w:val="00EA691F"/>
    <w:rsid w:val="00EA74A8"/>
    <w:rsid w:val="00EB01B6"/>
    <w:rsid w:val="00EB044D"/>
    <w:rsid w:val="00EB0C2D"/>
    <w:rsid w:val="00EB0C9D"/>
    <w:rsid w:val="00EB10DF"/>
    <w:rsid w:val="00EB18E8"/>
    <w:rsid w:val="00EB2571"/>
    <w:rsid w:val="00EB2A76"/>
    <w:rsid w:val="00EB2BF0"/>
    <w:rsid w:val="00EB2E49"/>
    <w:rsid w:val="00EB42FF"/>
    <w:rsid w:val="00EB44E6"/>
    <w:rsid w:val="00EB5BDA"/>
    <w:rsid w:val="00EB61CB"/>
    <w:rsid w:val="00EB6BD5"/>
    <w:rsid w:val="00EB7431"/>
    <w:rsid w:val="00EB76B1"/>
    <w:rsid w:val="00EC16C9"/>
    <w:rsid w:val="00EC1A89"/>
    <w:rsid w:val="00EC29C6"/>
    <w:rsid w:val="00EC364D"/>
    <w:rsid w:val="00EC3951"/>
    <w:rsid w:val="00EC3CC8"/>
    <w:rsid w:val="00EC448A"/>
    <w:rsid w:val="00EC4594"/>
    <w:rsid w:val="00EC49EC"/>
    <w:rsid w:val="00EC4D1A"/>
    <w:rsid w:val="00EC5ED4"/>
    <w:rsid w:val="00EC6550"/>
    <w:rsid w:val="00ED0056"/>
    <w:rsid w:val="00ED024F"/>
    <w:rsid w:val="00ED263B"/>
    <w:rsid w:val="00ED2C82"/>
    <w:rsid w:val="00ED3A65"/>
    <w:rsid w:val="00ED409C"/>
    <w:rsid w:val="00ED41A8"/>
    <w:rsid w:val="00ED5A5E"/>
    <w:rsid w:val="00ED64CF"/>
    <w:rsid w:val="00ED6D45"/>
    <w:rsid w:val="00ED7AE2"/>
    <w:rsid w:val="00ED7C2D"/>
    <w:rsid w:val="00EE08C5"/>
    <w:rsid w:val="00EE134D"/>
    <w:rsid w:val="00EE1703"/>
    <w:rsid w:val="00EE25CA"/>
    <w:rsid w:val="00EE3180"/>
    <w:rsid w:val="00EE3585"/>
    <w:rsid w:val="00EE3E9D"/>
    <w:rsid w:val="00EE4273"/>
    <w:rsid w:val="00EE575D"/>
    <w:rsid w:val="00EE6834"/>
    <w:rsid w:val="00EE684C"/>
    <w:rsid w:val="00EE6A75"/>
    <w:rsid w:val="00EE79BF"/>
    <w:rsid w:val="00EE7B83"/>
    <w:rsid w:val="00EF045D"/>
    <w:rsid w:val="00EF07B6"/>
    <w:rsid w:val="00EF0AF9"/>
    <w:rsid w:val="00EF185E"/>
    <w:rsid w:val="00EF225F"/>
    <w:rsid w:val="00EF2294"/>
    <w:rsid w:val="00EF29E9"/>
    <w:rsid w:val="00EF2ED5"/>
    <w:rsid w:val="00EF3643"/>
    <w:rsid w:val="00EF44A7"/>
    <w:rsid w:val="00EF5953"/>
    <w:rsid w:val="00EF6CEC"/>
    <w:rsid w:val="00EF6DA9"/>
    <w:rsid w:val="00EF71D2"/>
    <w:rsid w:val="00F005AD"/>
    <w:rsid w:val="00F008A2"/>
    <w:rsid w:val="00F008F4"/>
    <w:rsid w:val="00F01EA6"/>
    <w:rsid w:val="00F02392"/>
    <w:rsid w:val="00F02651"/>
    <w:rsid w:val="00F0408F"/>
    <w:rsid w:val="00F04404"/>
    <w:rsid w:val="00F04F2C"/>
    <w:rsid w:val="00F0562E"/>
    <w:rsid w:val="00F074DF"/>
    <w:rsid w:val="00F077B0"/>
    <w:rsid w:val="00F10CFF"/>
    <w:rsid w:val="00F119A5"/>
    <w:rsid w:val="00F120AA"/>
    <w:rsid w:val="00F12FC5"/>
    <w:rsid w:val="00F13E47"/>
    <w:rsid w:val="00F14516"/>
    <w:rsid w:val="00F14728"/>
    <w:rsid w:val="00F147D3"/>
    <w:rsid w:val="00F156CE"/>
    <w:rsid w:val="00F1688F"/>
    <w:rsid w:val="00F17C8F"/>
    <w:rsid w:val="00F20641"/>
    <w:rsid w:val="00F21C0D"/>
    <w:rsid w:val="00F22245"/>
    <w:rsid w:val="00F24080"/>
    <w:rsid w:val="00F2409F"/>
    <w:rsid w:val="00F24186"/>
    <w:rsid w:val="00F25513"/>
    <w:rsid w:val="00F257A3"/>
    <w:rsid w:val="00F25CC6"/>
    <w:rsid w:val="00F27051"/>
    <w:rsid w:val="00F27EBF"/>
    <w:rsid w:val="00F31A1F"/>
    <w:rsid w:val="00F31C9C"/>
    <w:rsid w:val="00F32486"/>
    <w:rsid w:val="00F32EFA"/>
    <w:rsid w:val="00F33772"/>
    <w:rsid w:val="00F33A64"/>
    <w:rsid w:val="00F34273"/>
    <w:rsid w:val="00F34D22"/>
    <w:rsid w:val="00F35548"/>
    <w:rsid w:val="00F35AAA"/>
    <w:rsid w:val="00F35ADA"/>
    <w:rsid w:val="00F36056"/>
    <w:rsid w:val="00F362A9"/>
    <w:rsid w:val="00F36344"/>
    <w:rsid w:val="00F370A2"/>
    <w:rsid w:val="00F373E7"/>
    <w:rsid w:val="00F40355"/>
    <w:rsid w:val="00F404DF"/>
    <w:rsid w:val="00F41B48"/>
    <w:rsid w:val="00F41C3E"/>
    <w:rsid w:val="00F432F6"/>
    <w:rsid w:val="00F433A9"/>
    <w:rsid w:val="00F43632"/>
    <w:rsid w:val="00F43D77"/>
    <w:rsid w:val="00F470A6"/>
    <w:rsid w:val="00F47C92"/>
    <w:rsid w:val="00F503B3"/>
    <w:rsid w:val="00F53627"/>
    <w:rsid w:val="00F53F8F"/>
    <w:rsid w:val="00F5435D"/>
    <w:rsid w:val="00F54909"/>
    <w:rsid w:val="00F5520B"/>
    <w:rsid w:val="00F55DDC"/>
    <w:rsid w:val="00F56B72"/>
    <w:rsid w:val="00F56CB3"/>
    <w:rsid w:val="00F609D2"/>
    <w:rsid w:val="00F61A10"/>
    <w:rsid w:val="00F62260"/>
    <w:rsid w:val="00F626AF"/>
    <w:rsid w:val="00F6326A"/>
    <w:rsid w:val="00F63EFC"/>
    <w:rsid w:val="00F63F65"/>
    <w:rsid w:val="00F63FEF"/>
    <w:rsid w:val="00F6500D"/>
    <w:rsid w:val="00F657C2"/>
    <w:rsid w:val="00F65FAD"/>
    <w:rsid w:val="00F667F6"/>
    <w:rsid w:val="00F66E26"/>
    <w:rsid w:val="00F66E6F"/>
    <w:rsid w:val="00F67800"/>
    <w:rsid w:val="00F67F80"/>
    <w:rsid w:val="00F701D3"/>
    <w:rsid w:val="00F72B0C"/>
    <w:rsid w:val="00F7358E"/>
    <w:rsid w:val="00F73920"/>
    <w:rsid w:val="00F73EB5"/>
    <w:rsid w:val="00F75647"/>
    <w:rsid w:val="00F75674"/>
    <w:rsid w:val="00F75785"/>
    <w:rsid w:val="00F7692A"/>
    <w:rsid w:val="00F77456"/>
    <w:rsid w:val="00F803F1"/>
    <w:rsid w:val="00F807CF"/>
    <w:rsid w:val="00F8094D"/>
    <w:rsid w:val="00F8094E"/>
    <w:rsid w:val="00F8119A"/>
    <w:rsid w:val="00F81787"/>
    <w:rsid w:val="00F821B5"/>
    <w:rsid w:val="00F821BD"/>
    <w:rsid w:val="00F83724"/>
    <w:rsid w:val="00F851D4"/>
    <w:rsid w:val="00F853D9"/>
    <w:rsid w:val="00F85610"/>
    <w:rsid w:val="00F856C0"/>
    <w:rsid w:val="00F858D5"/>
    <w:rsid w:val="00F85B0F"/>
    <w:rsid w:val="00F86375"/>
    <w:rsid w:val="00F86875"/>
    <w:rsid w:val="00F90103"/>
    <w:rsid w:val="00F90125"/>
    <w:rsid w:val="00F90221"/>
    <w:rsid w:val="00F93CD7"/>
    <w:rsid w:val="00F948F1"/>
    <w:rsid w:val="00F95156"/>
    <w:rsid w:val="00F9515D"/>
    <w:rsid w:val="00F957EC"/>
    <w:rsid w:val="00F957EF"/>
    <w:rsid w:val="00F97056"/>
    <w:rsid w:val="00F9730A"/>
    <w:rsid w:val="00FA0BC1"/>
    <w:rsid w:val="00FA18F4"/>
    <w:rsid w:val="00FA3162"/>
    <w:rsid w:val="00FA3813"/>
    <w:rsid w:val="00FA4024"/>
    <w:rsid w:val="00FA4679"/>
    <w:rsid w:val="00FA4EDA"/>
    <w:rsid w:val="00FA6D52"/>
    <w:rsid w:val="00FB0919"/>
    <w:rsid w:val="00FB0B50"/>
    <w:rsid w:val="00FB1191"/>
    <w:rsid w:val="00FB1D02"/>
    <w:rsid w:val="00FB23AA"/>
    <w:rsid w:val="00FB30D4"/>
    <w:rsid w:val="00FB37EA"/>
    <w:rsid w:val="00FB40DE"/>
    <w:rsid w:val="00FB4358"/>
    <w:rsid w:val="00FB4B26"/>
    <w:rsid w:val="00FB4F3A"/>
    <w:rsid w:val="00FB5ADD"/>
    <w:rsid w:val="00FB624B"/>
    <w:rsid w:val="00FB7EA7"/>
    <w:rsid w:val="00FC00F7"/>
    <w:rsid w:val="00FC08B9"/>
    <w:rsid w:val="00FC12B4"/>
    <w:rsid w:val="00FC14D8"/>
    <w:rsid w:val="00FC4D98"/>
    <w:rsid w:val="00FC5487"/>
    <w:rsid w:val="00FC57C5"/>
    <w:rsid w:val="00FC59EE"/>
    <w:rsid w:val="00FC6304"/>
    <w:rsid w:val="00FC66F7"/>
    <w:rsid w:val="00FC67AA"/>
    <w:rsid w:val="00FC7429"/>
    <w:rsid w:val="00FD0651"/>
    <w:rsid w:val="00FD148A"/>
    <w:rsid w:val="00FD1EB7"/>
    <w:rsid w:val="00FD4F39"/>
    <w:rsid w:val="00FD5CA0"/>
    <w:rsid w:val="00FD6C7D"/>
    <w:rsid w:val="00FD7F36"/>
    <w:rsid w:val="00FE011E"/>
    <w:rsid w:val="00FE02C6"/>
    <w:rsid w:val="00FE0F16"/>
    <w:rsid w:val="00FE1F93"/>
    <w:rsid w:val="00FE295D"/>
    <w:rsid w:val="00FE2CA2"/>
    <w:rsid w:val="00FE323F"/>
    <w:rsid w:val="00FE32FE"/>
    <w:rsid w:val="00FE4902"/>
    <w:rsid w:val="00FE4B8E"/>
    <w:rsid w:val="00FE4CAC"/>
    <w:rsid w:val="00FE4E49"/>
    <w:rsid w:val="00FE50B5"/>
    <w:rsid w:val="00FE5784"/>
    <w:rsid w:val="00FE64CF"/>
    <w:rsid w:val="00FE67B2"/>
    <w:rsid w:val="00FE6814"/>
    <w:rsid w:val="00FE732C"/>
    <w:rsid w:val="00FE7A5D"/>
    <w:rsid w:val="00FF19F9"/>
    <w:rsid w:val="00FF1E1D"/>
    <w:rsid w:val="00FF1F06"/>
    <w:rsid w:val="00FF26CB"/>
    <w:rsid w:val="00FF288E"/>
    <w:rsid w:val="00FF2C60"/>
    <w:rsid w:val="00FF3854"/>
    <w:rsid w:val="00FF3DC3"/>
    <w:rsid w:val="00FF467F"/>
    <w:rsid w:val="00FF526F"/>
    <w:rsid w:val="00FF58F4"/>
    <w:rsid w:val="00FF5FE3"/>
    <w:rsid w:val="00FF6EB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D84EBF8"/>
  <w14:defaultImageDpi w14:val="300"/>
  <w15:chartTrackingRefBased/>
  <w15:docId w15:val="{D9012019-EA82-0646-9997-B36C9A8E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lang w:val="en-GB" w:eastAsia="en-CA"/>
    </w:rPr>
  </w:style>
  <w:style w:type="paragraph" w:styleId="Heading1">
    <w:name w:val="heading 1"/>
    <w:basedOn w:val="Normal"/>
    <w:next w:val="Normal"/>
    <w:link w:val="Heading1Char"/>
    <w:qFormat/>
    <w:rsid w:val="00023D50"/>
    <w:pPr>
      <w:keepNext/>
      <w:spacing w:before="240" w:after="60"/>
      <w:outlineLvl w:val="0"/>
    </w:pPr>
    <w:rPr>
      <w:rFonts w:ascii="Calibri" w:hAnsi="Calibri"/>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regulartext">
    <w:name w:val="all regular text"/>
    <w:basedOn w:val="Normal"/>
    <w:uiPriority w:val="99"/>
    <w:rsid w:val="00C06ACE"/>
    <w:pPr>
      <w:widowControl w:val="0"/>
      <w:autoSpaceDE w:val="0"/>
      <w:autoSpaceDN w:val="0"/>
      <w:adjustRightInd w:val="0"/>
      <w:spacing w:after="90" w:line="260" w:lineRule="atLeast"/>
      <w:textAlignment w:val="center"/>
    </w:pPr>
    <w:rPr>
      <w:rFonts w:ascii="Utopia-Regular" w:hAnsi="Utopia-Regular"/>
      <w:color w:val="000000"/>
      <w:sz w:val="21"/>
      <w:szCs w:val="21"/>
      <w:lang w:val="en-US" w:eastAsia="en-US"/>
    </w:rPr>
  </w:style>
  <w:style w:type="paragraph" w:customStyle="1" w:styleId="subhead1">
    <w:name w:val="subhead 1"/>
    <w:basedOn w:val="Normal"/>
    <w:uiPriority w:val="99"/>
    <w:rsid w:val="00C06ACE"/>
    <w:pPr>
      <w:keepNext/>
      <w:widowControl w:val="0"/>
      <w:tabs>
        <w:tab w:val="right" w:pos="7080"/>
      </w:tabs>
      <w:suppressAutoHyphens/>
      <w:autoSpaceDE w:val="0"/>
      <w:autoSpaceDN w:val="0"/>
      <w:adjustRightInd w:val="0"/>
      <w:spacing w:before="90" w:after="90" w:line="260" w:lineRule="atLeast"/>
      <w:textAlignment w:val="center"/>
    </w:pPr>
    <w:rPr>
      <w:rFonts w:ascii="Formata-Medium" w:hAnsi="Formata-Medium"/>
      <w:color w:val="000000"/>
      <w:sz w:val="22"/>
      <w:szCs w:val="22"/>
      <w:lang w:eastAsia="en-US"/>
    </w:rPr>
  </w:style>
  <w:style w:type="paragraph" w:customStyle="1" w:styleId="sidebarhead">
    <w:name w:val="sidebar head"/>
    <w:basedOn w:val="Normal"/>
    <w:rsid w:val="00C06ACE"/>
    <w:pPr>
      <w:widowControl w:val="0"/>
      <w:pBdr>
        <w:top w:val="single" w:sz="40" w:space="13" w:color="auto"/>
      </w:pBdr>
      <w:autoSpaceDE w:val="0"/>
      <w:autoSpaceDN w:val="0"/>
      <w:adjustRightInd w:val="0"/>
      <w:spacing w:after="90" w:line="280" w:lineRule="atLeast"/>
      <w:textAlignment w:val="center"/>
    </w:pPr>
    <w:rPr>
      <w:rFonts w:ascii="Formata-Medium" w:hAnsi="Formata-Medium"/>
      <w:color w:val="000000"/>
      <w:lang w:eastAsia="en-US"/>
    </w:rPr>
  </w:style>
  <w:style w:type="paragraph" w:customStyle="1" w:styleId="sidebarendcopy">
    <w:name w:val="sidebar end copy"/>
    <w:basedOn w:val="Normal"/>
    <w:rsid w:val="00C06ACE"/>
    <w:pPr>
      <w:widowControl w:val="0"/>
      <w:pBdr>
        <w:bottom w:val="single" w:sz="40" w:space="6" w:color="auto"/>
      </w:pBdr>
      <w:autoSpaceDE w:val="0"/>
      <w:autoSpaceDN w:val="0"/>
      <w:adjustRightInd w:val="0"/>
      <w:spacing w:after="90" w:line="250" w:lineRule="atLeast"/>
      <w:textAlignment w:val="center"/>
    </w:pPr>
    <w:rPr>
      <w:rFonts w:ascii="Formata-Condensed" w:hAnsi="Formata-Condensed"/>
      <w:color w:val="000000"/>
      <w:sz w:val="20"/>
      <w:szCs w:val="20"/>
      <w:lang w:eastAsia="en-US"/>
    </w:rPr>
  </w:style>
  <w:style w:type="paragraph" w:customStyle="1" w:styleId="reversebar">
    <w:name w:val="reverse bar"/>
    <w:basedOn w:val="Normal"/>
    <w:uiPriority w:val="99"/>
    <w:rsid w:val="00C06ACE"/>
    <w:pPr>
      <w:keepNext/>
      <w:widowControl w:val="0"/>
      <w:pBdr>
        <w:bottom w:val="single" w:sz="96" w:space="0" w:color="000000"/>
      </w:pBdr>
      <w:tabs>
        <w:tab w:val="right" w:pos="7080"/>
      </w:tabs>
      <w:autoSpaceDE w:val="0"/>
      <w:autoSpaceDN w:val="0"/>
      <w:adjustRightInd w:val="0"/>
      <w:spacing w:before="180" w:line="280" w:lineRule="atLeast"/>
      <w:ind w:left="86"/>
      <w:textAlignment w:val="center"/>
    </w:pPr>
    <w:rPr>
      <w:rFonts w:ascii="Formata-BoldCondensed" w:hAnsi="Formata-BoldCondensed"/>
      <w:b/>
      <w:caps/>
      <w:color w:val="FFFFFF"/>
      <w:spacing w:val="20"/>
      <w:sz w:val="20"/>
      <w:szCs w:val="20"/>
      <w:lang w:eastAsia="en-US"/>
    </w:rPr>
  </w:style>
  <w:style w:type="paragraph" w:customStyle="1" w:styleId="8-10Worksheet">
    <w:name w:val="8-10 Worksheet"/>
    <w:basedOn w:val="Normal"/>
    <w:uiPriority w:val="99"/>
    <w:rsid w:val="00C06ACE"/>
    <w:pPr>
      <w:keepLines/>
      <w:widowControl w:val="0"/>
      <w:tabs>
        <w:tab w:val="left" w:pos="5380"/>
        <w:tab w:val="left" w:pos="8100"/>
      </w:tabs>
      <w:autoSpaceDE w:val="0"/>
      <w:autoSpaceDN w:val="0"/>
      <w:adjustRightInd w:val="0"/>
      <w:spacing w:before="100" w:after="60" w:line="380" w:lineRule="atLeast"/>
      <w:textAlignment w:val="center"/>
    </w:pPr>
    <w:rPr>
      <w:rFonts w:ascii="Utopia-Regular" w:hAnsi="Utopia-Regular"/>
      <w:color w:val="000000"/>
      <w:sz w:val="21"/>
      <w:szCs w:val="21"/>
      <w:lang w:eastAsia="en-US"/>
    </w:rPr>
  </w:style>
  <w:style w:type="paragraph" w:customStyle="1" w:styleId="sectionhead">
    <w:name w:val="section head"/>
    <w:basedOn w:val="Normal"/>
    <w:uiPriority w:val="99"/>
    <w:rsid w:val="00C06ACE"/>
    <w:pPr>
      <w:keepNext/>
      <w:widowControl w:val="0"/>
      <w:pBdr>
        <w:bottom w:val="single" w:sz="96" w:space="0" w:color="000000"/>
      </w:pBdr>
      <w:tabs>
        <w:tab w:val="right" w:pos="7080"/>
      </w:tabs>
      <w:autoSpaceDE w:val="0"/>
      <w:autoSpaceDN w:val="0"/>
      <w:adjustRightInd w:val="0"/>
      <w:spacing w:before="180" w:after="60" w:line="320" w:lineRule="atLeast"/>
      <w:ind w:left="86"/>
      <w:textAlignment w:val="center"/>
    </w:pPr>
    <w:rPr>
      <w:rFonts w:ascii="Formata-BoldCondensed" w:hAnsi="Formata-BoldCondensed"/>
      <w:b/>
      <w:caps/>
      <w:color w:val="FFFFFF"/>
      <w:spacing w:val="20"/>
      <w:sz w:val="20"/>
      <w:szCs w:val="20"/>
      <w:lang w:val="en-US" w:eastAsia="en-US"/>
    </w:rPr>
  </w:style>
  <w:style w:type="paragraph" w:customStyle="1" w:styleId="glossary">
    <w:name w:val="glossary"/>
    <w:basedOn w:val="Normal"/>
    <w:uiPriority w:val="99"/>
    <w:rsid w:val="00BB7FC6"/>
    <w:pPr>
      <w:widowControl w:val="0"/>
      <w:autoSpaceDE w:val="0"/>
      <w:autoSpaceDN w:val="0"/>
      <w:adjustRightInd w:val="0"/>
      <w:spacing w:after="90" w:line="288" w:lineRule="auto"/>
      <w:textAlignment w:val="center"/>
    </w:pPr>
    <w:rPr>
      <w:rFonts w:ascii="Utopia-Regular" w:hAnsi="Utopia-Regular"/>
      <w:color w:val="000000"/>
      <w:sz w:val="18"/>
      <w:szCs w:val="18"/>
      <w:lang w:eastAsia="en-US"/>
    </w:rPr>
  </w:style>
  <w:style w:type="paragraph" w:styleId="Footer">
    <w:name w:val="footer"/>
    <w:basedOn w:val="Normal"/>
    <w:link w:val="FooterChar"/>
    <w:rsid w:val="00746073"/>
    <w:pPr>
      <w:tabs>
        <w:tab w:val="center" w:pos="4320"/>
        <w:tab w:val="right" w:pos="8640"/>
      </w:tabs>
    </w:pPr>
    <w:rPr>
      <w:lang w:val="en-CA"/>
    </w:rPr>
  </w:style>
  <w:style w:type="character" w:styleId="PageNumber">
    <w:name w:val="page number"/>
    <w:basedOn w:val="DefaultParagraphFont"/>
    <w:rsid w:val="00746073"/>
  </w:style>
  <w:style w:type="paragraph" w:styleId="Header">
    <w:name w:val="header"/>
    <w:basedOn w:val="Normal"/>
    <w:link w:val="HeaderChar"/>
    <w:rsid w:val="00746073"/>
    <w:pPr>
      <w:tabs>
        <w:tab w:val="center" w:pos="4320"/>
        <w:tab w:val="right" w:pos="8640"/>
      </w:tabs>
    </w:pPr>
    <w:rPr>
      <w:lang w:val="en-CA"/>
    </w:rPr>
  </w:style>
  <w:style w:type="paragraph" w:customStyle="1" w:styleId="headline">
    <w:name w:val="headline"/>
    <w:basedOn w:val="Normal"/>
    <w:rsid w:val="00DA2BDF"/>
    <w:pPr>
      <w:widowControl w:val="0"/>
      <w:autoSpaceDE w:val="0"/>
      <w:autoSpaceDN w:val="0"/>
      <w:adjustRightInd w:val="0"/>
      <w:spacing w:before="180" w:line="360" w:lineRule="atLeast"/>
      <w:textAlignment w:val="center"/>
    </w:pPr>
    <w:rPr>
      <w:rFonts w:ascii="Times-Roman" w:hAnsi="Times-Roman"/>
      <w:b/>
      <w:color w:val="000000"/>
      <w:sz w:val="32"/>
      <w:szCs w:val="32"/>
      <w:lang w:val="en-US" w:eastAsia="en-US"/>
    </w:rPr>
  </w:style>
  <w:style w:type="paragraph" w:customStyle="1" w:styleId="Noparagraphstyle">
    <w:name w:val="[No paragraph style]"/>
    <w:rsid w:val="00AF10D4"/>
    <w:pPr>
      <w:widowControl w:val="0"/>
      <w:autoSpaceDE w:val="0"/>
      <w:autoSpaceDN w:val="0"/>
      <w:adjustRightInd w:val="0"/>
      <w:spacing w:line="288" w:lineRule="auto"/>
      <w:textAlignment w:val="center"/>
    </w:pPr>
    <w:rPr>
      <w:rFonts w:ascii="Times-Roman" w:hAnsi="Times-Roman"/>
      <w:color w:val="000000"/>
      <w:sz w:val="24"/>
      <w:szCs w:val="24"/>
      <w:lang w:val="en-US"/>
    </w:rPr>
  </w:style>
  <w:style w:type="character" w:customStyle="1" w:styleId="bolditalic">
    <w:name w:val="bold italic"/>
    <w:uiPriority w:val="99"/>
    <w:rsid w:val="002E3EE8"/>
    <w:rPr>
      <w:b/>
      <w:i/>
    </w:rPr>
  </w:style>
  <w:style w:type="paragraph" w:customStyle="1" w:styleId="3-6glossary">
    <w:name w:val="3-6 glossary"/>
    <w:basedOn w:val="allregulartext"/>
    <w:uiPriority w:val="99"/>
    <w:rsid w:val="00CA7740"/>
    <w:pPr>
      <w:spacing w:line="288" w:lineRule="auto"/>
    </w:pPr>
    <w:rPr>
      <w:sz w:val="18"/>
      <w:szCs w:val="18"/>
    </w:rPr>
  </w:style>
  <w:style w:type="character" w:customStyle="1" w:styleId="bold">
    <w:name w:val="bold"/>
    <w:uiPriority w:val="99"/>
    <w:rsid w:val="00CA7740"/>
    <w:rPr>
      <w:b/>
    </w:rPr>
  </w:style>
  <w:style w:type="character" w:styleId="Hyperlink">
    <w:name w:val="Hyperlink"/>
    <w:rsid w:val="009D468E"/>
    <w:rPr>
      <w:color w:val="0000FF"/>
      <w:u w:val="single"/>
    </w:rPr>
  </w:style>
  <w:style w:type="paragraph" w:customStyle="1" w:styleId="NoParagraphStyle0">
    <w:name w:val="[No Paragraph Style]"/>
    <w:rsid w:val="006B3EF0"/>
    <w:pPr>
      <w:widowControl w:val="0"/>
      <w:autoSpaceDE w:val="0"/>
      <w:autoSpaceDN w:val="0"/>
      <w:adjustRightInd w:val="0"/>
      <w:spacing w:line="288" w:lineRule="auto"/>
      <w:textAlignment w:val="center"/>
    </w:pPr>
    <w:rPr>
      <w:rFonts w:ascii="Times-Roman" w:hAnsi="Times-Roman"/>
      <w:color w:val="000000"/>
      <w:sz w:val="24"/>
      <w:szCs w:val="24"/>
      <w:lang w:val="en-US"/>
    </w:rPr>
  </w:style>
  <w:style w:type="paragraph" w:customStyle="1" w:styleId="bodyindent">
    <w:name w:val="body indent"/>
    <w:basedOn w:val="allregulartext"/>
    <w:uiPriority w:val="99"/>
    <w:rsid w:val="006B3EF0"/>
    <w:pPr>
      <w:tabs>
        <w:tab w:val="left" w:pos="260"/>
      </w:tabs>
      <w:ind w:left="260" w:hanging="260"/>
    </w:pPr>
    <w:rPr>
      <w:lang w:val="en-CA"/>
    </w:rPr>
  </w:style>
  <w:style w:type="paragraph" w:customStyle="1" w:styleId="BasicParagraph">
    <w:name w:val="[Basic Paragraph]"/>
    <w:basedOn w:val="NoParagraphStyle0"/>
    <w:uiPriority w:val="99"/>
    <w:rsid w:val="006B3EF0"/>
  </w:style>
  <w:style w:type="paragraph" w:customStyle="1" w:styleId="pagetitle">
    <w:name w:val="page title"/>
    <w:basedOn w:val="NoParagraphStyle0"/>
    <w:rsid w:val="009054A4"/>
    <w:pPr>
      <w:keepNext/>
      <w:tabs>
        <w:tab w:val="right" w:pos="7080"/>
      </w:tabs>
      <w:spacing w:before="90" w:after="90" w:line="300" w:lineRule="atLeast"/>
    </w:pPr>
    <w:rPr>
      <w:rFonts w:ascii="Utopia-Regular" w:hAnsi="Utopia-Regular"/>
      <w:spacing w:val="-15"/>
      <w:sz w:val="58"/>
      <w:szCs w:val="58"/>
      <w:lang w:val="en-GB"/>
    </w:rPr>
  </w:style>
  <w:style w:type="paragraph" w:customStyle="1" w:styleId="capitalstext">
    <w:name w:val="capitals text"/>
    <w:basedOn w:val="allregulartext"/>
    <w:rsid w:val="009054A4"/>
    <w:pPr>
      <w:keepLines/>
      <w:tabs>
        <w:tab w:val="left" w:pos="907"/>
        <w:tab w:val="left" w:pos="2600"/>
        <w:tab w:val="left" w:pos="5880"/>
      </w:tabs>
      <w:spacing w:before="100" w:after="60" w:line="360" w:lineRule="atLeast"/>
    </w:pPr>
    <w:rPr>
      <w:lang w:val="en-CA"/>
    </w:rPr>
  </w:style>
  <w:style w:type="paragraph" w:customStyle="1" w:styleId="18quiz">
    <w:name w:val="18 quiz"/>
    <w:basedOn w:val="allregulartext"/>
    <w:rsid w:val="00874ACD"/>
    <w:pPr>
      <w:tabs>
        <w:tab w:val="left" w:pos="360"/>
        <w:tab w:val="left" w:pos="5500"/>
      </w:tabs>
      <w:spacing w:after="180"/>
    </w:pPr>
    <w:rPr>
      <w:lang w:val="en-CA"/>
    </w:rPr>
  </w:style>
  <w:style w:type="paragraph" w:styleId="BalloonText">
    <w:name w:val="Balloon Text"/>
    <w:basedOn w:val="Normal"/>
    <w:link w:val="BalloonTextChar"/>
    <w:semiHidden/>
    <w:rsid w:val="00BA0CC2"/>
    <w:rPr>
      <w:rFonts w:ascii="Lucida Grande" w:hAnsi="Lucida Grande"/>
      <w:sz w:val="18"/>
      <w:szCs w:val="18"/>
      <w:lang w:val="en-CA"/>
    </w:rPr>
  </w:style>
  <w:style w:type="character" w:customStyle="1" w:styleId="FooterChar">
    <w:name w:val="Footer Char"/>
    <w:link w:val="Footer"/>
    <w:rsid w:val="00196D43"/>
    <w:rPr>
      <w:sz w:val="24"/>
      <w:szCs w:val="24"/>
      <w:lang w:val="en-CA" w:eastAsia="en-CA"/>
    </w:rPr>
  </w:style>
  <w:style w:type="character" w:customStyle="1" w:styleId="HeaderChar">
    <w:name w:val="Header Char"/>
    <w:link w:val="Header"/>
    <w:rsid w:val="00855957"/>
    <w:rPr>
      <w:sz w:val="24"/>
      <w:szCs w:val="24"/>
      <w:lang w:val="en-CA" w:eastAsia="en-CA"/>
    </w:rPr>
  </w:style>
  <w:style w:type="character" w:customStyle="1" w:styleId="BalloonTextChar">
    <w:name w:val="Balloon Text Char"/>
    <w:link w:val="BalloonText"/>
    <w:semiHidden/>
    <w:rsid w:val="00855957"/>
    <w:rPr>
      <w:rFonts w:ascii="Lucida Grande" w:hAnsi="Lucida Grande"/>
      <w:sz w:val="18"/>
      <w:szCs w:val="18"/>
      <w:lang w:val="en-CA" w:eastAsia="en-CA"/>
    </w:rPr>
  </w:style>
  <w:style w:type="character" w:customStyle="1" w:styleId="Bold0">
    <w:name w:val="Bold"/>
    <w:uiPriority w:val="99"/>
    <w:rsid w:val="00D10BA8"/>
    <w:rPr>
      <w:rFonts w:ascii="Times New Roman" w:eastAsia="ヒラギノ角ゴ Pro W3" w:hAnsi="Times New Roman"/>
      <w:b/>
      <w:i w:val="0"/>
      <w:color w:val="000000"/>
    </w:rPr>
  </w:style>
  <w:style w:type="paragraph" w:customStyle="1" w:styleId="TitleLevel1-wheaders">
    <w:name w:val="Title Level 1-w/headers"/>
    <w:basedOn w:val="Normal"/>
    <w:uiPriority w:val="99"/>
    <w:rsid w:val="005F5B1D"/>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5"/>
      <w:sz w:val="58"/>
      <w:szCs w:val="58"/>
      <w:lang w:eastAsia="en-US"/>
    </w:rPr>
  </w:style>
  <w:style w:type="paragraph" w:customStyle="1" w:styleId="BodyText">
    <w:name w:val="Body Text +"/>
    <w:basedOn w:val="NoParagraphStyle0"/>
    <w:uiPriority w:val="99"/>
    <w:rsid w:val="0032040D"/>
    <w:pPr>
      <w:suppressAutoHyphens/>
      <w:spacing w:before="70" w:after="70" w:line="260" w:lineRule="atLeast"/>
    </w:pPr>
    <w:rPr>
      <w:rFonts w:ascii="MinionPro-Regular" w:hAnsi="MinionPro-Regular" w:cs="MinionPro-Regular"/>
      <w:sz w:val="22"/>
      <w:szCs w:val="22"/>
      <w:lang w:val="en-CA"/>
    </w:rPr>
  </w:style>
  <w:style w:type="paragraph" w:customStyle="1" w:styleId="TitleLevel2">
    <w:name w:val="Title Level 2"/>
    <w:basedOn w:val="NoParagraphStyle0"/>
    <w:uiPriority w:val="99"/>
    <w:rsid w:val="0032040D"/>
    <w:pPr>
      <w:keepNext/>
      <w:keepLines/>
      <w:suppressAutoHyphens/>
      <w:spacing w:before="70" w:line="260" w:lineRule="atLeast"/>
    </w:pPr>
    <w:rPr>
      <w:rFonts w:ascii="LithosPro-Bold" w:hAnsi="LithosPro-Bold" w:cs="LithosPro-Bold"/>
      <w:b/>
      <w:bCs/>
      <w:lang w:val="en-CA"/>
    </w:rPr>
  </w:style>
  <w:style w:type="character" w:customStyle="1" w:styleId="11pt">
    <w:name w:val="11pt"/>
    <w:uiPriority w:val="99"/>
    <w:rsid w:val="000A6B24"/>
    <w:rPr>
      <w:sz w:val="22"/>
      <w:szCs w:val="22"/>
    </w:rPr>
  </w:style>
  <w:style w:type="paragraph" w:customStyle="1" w:styleId="SidebarTitleSidebar">
    <w:name w:val="Sidebar Title (Sidebar)"/>
    <w:basedOn w:val="NoParagraphStyle0"/>
    <w:uiPriority w:val="99"/>
    <w:rsid w:val="00903D8B"/>
    <w:pPr>
      <w:suppressAutoHyphens/>
      <w:spacing w:line="280" w:lineRule="atLeast"/>
    </w:pPr>
    <w:rPr>
      <w:rFonts w:ascii="RoughDraft" w:hAnsi="RoughDraft" w:cs="RoughDraft"/>
      <w:sz w:val="28"/>
      <w:szCs w:val="28"/>
    </w:rPr>
  </w:style>
  <w:style w:type="paragraph" w:customStyle="1" w:styleId="SidebarBodySidebar">
    <w:name w:val="Sidebar Body (Sidebar)"/>
    <w:basedOn w:val="BodyText"/>
    <w:uiPriority w:val="99"/>
    <w:rsid w:val="00903D8B"/>
    <w:rPr>
      <w:sz w:val="20"/>
      <w:szCs w:val="20"/>
    </w:rPr>
  </w:style>
  <w:style w:type="paragraph" w:customStyle="1" w:styleId="TitleLevel2ReversedWorksheet">
    <w:name w:val="Title Level 2 (Reversed) (Worksheet)"/>
    <w:basedOn w:val="TitleLevel2"/>
    <w:uiPriority w:val="99"/>
    <w:rsid w:val="00903D8B"/>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QuestionstextWorksheet">
    <w:name w:val="Questions text (Worksheet)"/>
    <w:basedOn w:val="BodyText"/>
    <w:uiPriority w:val="99"/>
    <w:rsid w:val="00903D8B"/>
  </w:style>
  <w:style w:type="paragraph" w:styleId="BodyText0">
    <w:name w:val="Body Text"/>
    <w:basedOn w:val="NoParagraphStyle0"/>
    <w:link w:val="BodyTextChar"/>
    <w:uiPriority w:val="99"/>
    <w:rsid w:val="00A6024E"/>
    <w:pPr>
      <w:suppressAutoHyphens/>
      <w:spacing w:before="70" w:after="70" w:line="260" w:lineRule="atLeast"/>
    </w:pPr>
    <w:rPr>
      <w:rFonts w:ascii="MinionPro-Regular" w:hAnsi="MinionPro-Regular"/>
      <w:sz w:val="22"/>
      <w:szCs w:val="22"/>
      <w:lang w:val="en-CA" w:eastAsia="x-none"/>
    </w:rPr>
  </w:style>
  <w:style w:type="character" w:customStyle="1" w:styleId="BodyTextChar">
    <w:name w:val="Body Text Char"/>
    <w:link w:val="BodyText0"/>
    <w:uiPriority w:val="99"/>
    <w:rsid w:val="00A6024E"/>
    <w:rPr>
      <w:rFonts w:ascii="MinionPro-Regular" w:hAnsi="MinionPro-Regular" w:cs="MinionPro-Regular"/>
      <w:color w:val="000000"/>
      <w:sz w:val="22"/>
      <w:szCs w:val="22"/>
      <w:lang w:val="en-CA"/>
    </w:rPr>
  </w:style>
  <w:style w:type="paragraph" w:customStyle="1" w:styleId="Definitions">
    <w:name w:val="Definitions"/>
    <w:basedOn w:val="NoParagraphStyle0"/>
    <w:uiPriority w:val="99"/>
    <w:rsid w:val="00EE052C"/>
    <w:pPr>
      <w:keepLines/>
      <w:spacing w:line="240" w:lineRule="atLeast"/>
    </w:pPr>
    <w:rPr>
      <w:rFonts w:ascii="MinionPro-Regular" w:hAnsi="MinionPro-Regular" w:cs="MinionPro-Regular"/>
      <w:sz w:val="20"/>
      <w:szCs w:val="20"/>
      <w:lang w:val="en-CA"/>
    </w:rPr>
  </w:style>
  <w:style w:type="paragraph" w:customStyle="1" w:styleId="W-BulletsLetter3Worksheet">
    <w:name w:val="W-Bullets Letter 3 (Worksheet)"/>
    <w:basedOn w:val="QuestionstextWorksheet"/>
    <w:uiPriority w:val="99"/>
    <w:rsid w:val="00C662AB"/>
    <w:pPr>
      <w:tabs>
        <w:tab w:val="left" w:pos="0"/>
        <w:tab w:val="left" w:pos="5180"/>
      </w:tabs>
      <w:spacing w:before="30" w:after="30"/>
      <w:ind w:left="450" w:hanging="270"/>
    </w:pPr>
  </w:style>
  <w:style w:type="paragraph" w:customStyle="1" w:styleId="TitleLevel1-wheaders26pt">
    <w:name w:val="Title Level 1-w/headers (26pt)"/>
    <w:basedOn w:val="Normal"/>
    <w:uiPriority w:val="99"/>
    <w:rsid w:val="00992A56"/>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3"/>
      <w:sz w:val="52"/>
      <w:szCs w:val="52"/>
      <w:lang w:eastAsia="en-US"/>
    </w:rPr>
  </w:style>
  <w:style w:type="character" w:customStyle="1" w:styleId="DefinitionsWord">
    <w:name w:val="Definitions Word"/>
    <w:uiPriority w:val="99"/>
    <w:rsid w:val="00D93108"/>
    <w:rPr>
      <w:rFonts w:ascii="MinionPro-Bold" w:hAnsi="MinionPro-Bold" w:cs="MinionPro-Bold"/>
      <w:b/>
      <w:bCs/>
    </w:rPr>
  </w:style>
  <w:style w:type="paragraph" w:customStyle="1" w:styleId="TitleLevel1-25pt-subhead">
    <w:name w:val="Title Level 1-(25pt-subhead)"/>
    <w:basedOn w:val="Normal"/>
    <w:uiPriority w:val="99"/>
    <w:rsid w:val="00C202E9"/>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60"/>
      <w:textAlignment w:val="center"/>
    </w:pPr>
    <w:rPr>
      <w:rFonts w:ascii="RoughDraft" w:hAnsi="RoughDraft" w:cs="RoughDraft"/>
      <w:color w:val="000000"/>
      <w:spacing w:val="-12"/>
      <w:sz w:val="50"/>
      <w:szCs w:val="50"/>
      <w:lang w:eastAsia="en-US"/>
    </w:rPr>
  </w:style>
  <w:style w:type="character" w:customStyle="1" w:styleId="RoughDraft">
    <w:name w:val="Rough Draft"/>
    <w:uiPriority w:val="99"/>
    <w:rsid w:val="001307B7"/>
    <w:rPr>
      <w:rFonts w:ascii="RoughDraft" w:hAnsi="RoughDraft" w:cs="RoughDraft"/>
      <w:sz w:val="24"/>
      <w:szCs w:val="24"/>
    </w:rPr>
  </w:style>
  <w:style w:type="table" w:styleId="MediumShading2-Accent4">
    <w:name w:val="Medium Shading 2 Accent 4"/>
    <w:basedOn w:val="TableNormal"/>
    <w:uiPriority w:val="69"/>
    <w:rsid w:val="00422D60"/>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1">
    <w:name w:val="Medium Grid 31"/>
    <w:basedOn w:val="TableNormal"/>
    <w:uiPriority w:val="69"/>
    <w:rsid w:val="00FB2942"/>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Grid-Accent11">
    <w:name w:val="Light Grid - Accent 11"/>
    <w:basedOn w:val="TableNormal"/>
    <w:uiPriority w:val="62"/>
    <w:rsid w:val="00FB2942"/>
    <w:rPr>
      <w:rFonts w:ascii="Cambria" w:eastAsia="Cambria"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mbol" w:eastAsia="Times New Roman" w:hAnsi="Symbo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mbol" w:eastAsia="Times New Roman" w:hAnsi="Symbo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mbol" w:eastAsia="Times New Roman" w:hAnsi="Symbol" w:cs="Times New Roman"/>
        <w:b/>
        <w:bCs/>
      </w:rPr>
    </w:tblStylePr>
    <w:tblStylePr w:type="lastCol">
      <w:rPr>
        <w:rFonts w:ascii="Symbol" w:eastAsia="Times New Roman" w:hAnsi="Symbo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7"/>
    <w:rsid w:val="00FB2942"/>
    <w:rPr>
      <w:rFonts w:ascii="Cambria" w:eastAsia="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2">
    <w:name w:val="Medium Grid 2 Accent 2"/>
    <w:basedOn w:val="TableNormal"/>
    <w:uiPriority w:val="73"/>
    <w:rsid w:val="005249B1"/>
    <w:rPr>
      <w:rFonts w:ascii="Cambria" w:eastAsia="Cambria" w:hAnsi="Cambria"/>
      <w:color w:val="000000"/>
      <w:sz w:val="22"/>
      <w:szCs w:val="22"/>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Headlinewheader">
    <w:name w:val="Headline w/header"/>
    <w:basedOn w:val="headline"/>
    <w:uiPriority w:val="99"/>
    <w:rsid w:val="009941B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b w:val="0"/>
      <w:spacing w:val="-15"/>
      <w:sz w:val="58"/>
      <w:szCs w:val="58"/>
      <w:lang w:val="en-CA"/>
    </w:rPr>
  </w:style>
  <w:style w:type="paragraph" w:customStyle="1" w:styleId="Textbasic">
    <w:name w:val="Text basic"/>
    <w:basedOn w:val="NoParagraphStyle0"/>
    <w:uiPriority w:val="99"/>
    <w:rsid w:val="009941B5"/>
    <w:pPr>
      <w:suppressAutoHyphens/>
      <w:spacing w:before="70" w:after="70" w:line="260" w:lineRule="atLeast"/>
    </w:pPr>
    <w:rPr>
      <w:rFonts w:ascii="MinionPro-Regular" w:hAnsi="MinionPro-Regular" w:cs="MinionPro-Regular"/>
      <w:sz w:val="22"/>
      <w:szCs w:val="22"/>
    </w:rPr>
  </w:style>
  <w:style w:type="paragraph" w:customStyle="1" w:styleId="Subheaderarticle">
    <w:name w:val="Subheader article"/>
    <w:basedOn w:val="NoParagraphStyle0"/>
    <w:uiPriority w:val="99"/>
    <w:rsid w:val="009941B5"/>
    <w:pPr>
      <w:keepNext/>
      <w:keepLines/>
      <w:suppressAutoHyphens/>
      <w:spacing w:before="70" w:line="260" w:lineRule="atLeast"/>
    </w:pPr>
    <w:rPr>
      <w:rFonts w:ascii="LithosPro-Bold" w:hAnsi="LithosPro-Bold" w:cs="LithosPro-Bold"/>
      <w:b/>
      <w:bCs/>
      <w:lang w:val="en-CA"/>
    </w:rPr>
  </w:style>
  <w:style w:type="paragraph" w:customStyle="1" w:styleId="SidebarHeadline">
    <w:name w:val="Sidebar Headline"/>
    <w:basedOn w:val="NoParagraphStyle0"/>
    <w:uiPriority w:val="99"/>
    <w:rsid w:val="009941B5"/>
    <w:pPr>
      <w:suppressAutoHyphens/>
      <w:spacing w:line="280" w:lineRule="atLeast"/>
    </w:pPr>
    <w:rPr>
      <w:rFonts w:ascii="RoughDraft" w:hAnsi="RoughDraft" w:cs="RoughDraft"/>
      <w:sz w:val="28"/>
      <w:szCs w:val="28"/>
    </w:rPr>
  </w:style>
  <w:style w:type="paragraph" w:customStyle="1" w:styleId="SidebarBody">
    <w:name w:val="Sidebar Body"/>
    <w:basedOn w:val="Textbasic"/>
    <w:uiPriority w:val="99"/>
    <w:rsid w:val="009941B5"/>
    <w:rPr>
      <w:sz w:val="20"/>
      <w:szCs w:val="20"/>
    </w:rPr>
  </w:style>
  <w:style w:type="paragraph" w:customStyle="1" w:styleId="Subheaderblackbar">
    <w:name w:val="Subheader black bar"/>
    <w:basedOn w:val="Subheaderarticle"/>
    <w:uiPriority w:val="99"/>
    <w:rsid w:val="009941B5"/>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Textquestions">
    <w:name w:val="Text questions"/>
    <w:basedOn w:val="Textbasic"/>
    <w:uiPriority w:val="99"/>
    <w:rsid w:val="009941B5"/>
    <w:pPr>
      <w:spacing w:line="380" w:lineRule="atLeast"/>
    </w:pPr>
  </w:style>
  <w:style w:type="character" w:customStyle="1" w:styleId="Pageheaders">
    <w:name w:val="Page headers"/>
    <w:uiPriority w:val="99"/>
    <w:rsid w:val="004E4D10"/>
    <w:rPr>
      <w:rFonts w:ascii="LithosPro-Regular" w:hAnsi="LithosPro-Regular" w:cs="LithosPro-Regular"/>
      <w:sz w:val="28"/>
      <w:szCs w:val="28"/>
    </w:rPr>
  </w:style>
  <w:style w:type="character" w:customStyle="1" w:styleId="PageSub-titles">
    <w:name w:val="Page Sub-titles"/>
    <w:uiPriority w:val="99"/>
    <w:rsid w:val="004E4D10"/>
    <w:rPr>
      <w:rFonts w:ascii="LithosPro-Regular" w:hAnsi="LithosPro-Regular" w:cs="LithosPro-Regular"/>
      <w:position w:val="16"/>
      <w:sz w:val="28"/>
      <w:szCs w:val="28"/>
    </w:rPr>
  </w:style>
  <w:style w:type="character" w:customStyle="1" w:styleId="Tombots">
    <w:name w:val="Tombots"/>
    <w:uiPriority w:val="99"/>
    <w:rsid w:val="00813720"/>
    <w:rPr>
      <w:rFonts w:ascii="Tombats-One" w:hAnsi="Tombats-One" w:cs="Tombats-One"/>
    </w:rPr>
  </w:style>
  <w:style w:type="paragraph" w:customStyle="1" w:styleId="subhead2">
    <w:name w:val="subhead 2"/>
    <w:basedOn w:val="NoParagraphStyle0"/>
    <w:uiPriority w:val="99"/>
    <w:rsid w:val="00D148A1"/>
    <w:pPr>
      <w:tabs>
        <w:tab w:val="right" w:pos="7060"/>
      </w:tabs>
      <w:suppressAutoHyphens/>
      <w:spacing w:before="120" w:after="43" w:line="250" w:lineRule="atLeast"/>
    </w:pPr>
    <w:rPr>
      <w:rFonts w:ascii="Formata-BoldCondensed" w:hAnsi="Formata-BoldCondensed" w:cs="Formata-BoldCondensed"/>
      <w:b/>
      <w:bCs/>
      <w:sz w:val="21"/>
      <w:szCs w:val="21"/>
      <w:lang w:val="en-GB"/>
    </w:rPr>
  </w:style>
  <w:style w:type="character" w:customStyle="1" w:styleId="Heading1Char">
    <w:name w:val="Heading 1 Char"/>
    <w:link w:val="Heading1"/>
    <w:rsid w:val="00023D50"/>
    <w:rPr>
      <w:rFonts w:ascii="Calibri" w:eastAsia="Times New Roman" w:hAnsi="Calibri" w:cs="Times New Roman"/>
      <w:b/>
      <w:bCs/>
      <w:kern w:val="32"/>
      <w:sz w:val="32"/>
      <w:szCs w:val="32"/>
      <w:lang w:eastAsia="en-CA"/>
    </w:rPr>
  </w:style>
  <w:style w:type="character" w:customStyle="1" w:styleId="MinionPro">
    <w:name w:val="Minion Pro"/>
    <w:uiPriority w:val="99"/>
    <w:rsid w:val="00801E47"/>
    <w:rPr>
      <w:rFonts w:ascii="MinionPro-Regular" w:hAnsi="MinionPro-Regular" w:cs="MinionPro-Regular"/>
    </w:rPr>
  </w:style>
  <w:style w:type="character" w:customStyle="1" w:styleId="Regular">
    <w:name w:val="Regular"/>
    <w:uiPriority w:val="99"/>
    <w:rsid w:val="00093B23"/>
  </w:style>
  <w:style w:type="paragraph" w:customStyle="1" w:styleId="Headline0">
    <w:name w:val="Headline"/>
    <w:basedOn w:val="NoParagraphStyle0"/>
    <w:uiPriority w:val="99"/>
    <w:rsid w:val="002F16E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spacing w:val="-15"/>
      <w:sz w:val="58"/>
      <w:szCs w:val="58"/>
      <w:lang w:val="en-CA"/>
    </w:rPr>
  </w:style>
  <w:style w:type="character" w:styleId="FollowedHyperlink">
    <w:name w:val="FollowedHyperlink"/>
    <w:rsid w:val="00BF7BBC"/>
    <w:rPr>
      <w:color w:val="800080"/>
      <w:u w:val="single"/>
    </w:rPr>
  </w:style>
  <w:style w:type="paragraph" w:customStyle="1" w:styleId="Headlinewheaderandsmallheadline">
    <w:name w:val="Headline w/header and small headline"/>
    <w:basedOn w:val="Headline0"/>
    <w:uiPriority w:val="99"/>
    <w:rsid w:val="00815887"/>
    <w:pPr>
      <w:ind w:left="860"/>
    </w:pPr>
    <w:rPr>
      <w:spacing w:val="-12"/>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9675">
      <w:bodyDiv w:val="1"/>
      <w:marLeft w:val="0"/>
      <w:marRight w:val="0"/>
      <w:marTop w:val="0"/>
      <w:marBottom w:val="0"/>
      <w:divBdr>
        <w:top w:val="none" w:sz="0" w:space="0" w:color="auto"/>
        <w:left w:val="none" w:sz="0" w:space="0" w:color="auto"/>
        <w:bottom w:val="none" w:sz="0" w:space="0" w:color="auto"/>
        <w:right w:val="none" w:sz="0" w:space="0" w:color="auto"/>
      </w:divBdr>
    </w:div>
    <w:div w:id="9966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drive/answer/2424368?hl=fr"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pport.google.com/docs/answer/187189?hl=fr&amp;co=GENIE.Platform=Desktop"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EF7D-0D5A-424D-A87F-FEA09B94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2719</Words>
  <Characters>15501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18184</CharactersWithSpaces>
  <SharedDoc>false</SharedDoc>
  <HyperlinkBase/>
  <HLinks>
    <vt:vector size="12" baseType="variant">
      <vt:variant>
        <vt:i4>2031620</vt:i4>
      </vt:variant>
      <vt:variant>
        <vt:i4>3</vt:i4>
      </vt:variant>
      <vt:variant>
        <vt:i4>0</vt:i4>
      </vt:variant>
      <vt:variant>
        <vt:i4>5</vt:i4>
      </vt:variant>
      <vt:variant>
        <vt:lpwstr>https://support.google.com/docs/answer/187189?hl=fr&amp;co=GENIE.Platform=Desktop</vt:lpwstr>
      </vt:variant>
      <vt:variant>
        <vt:lpwstr/>
      </vt:variant>
      <vt:variant>
        <vt:i4>1572940</vt:i4>
      </vt:variant>
      <vt:variant>
        <vt:i4>0</vt:i4>
      </vt:variant>
      <vt:variant>
        <vt:i4>0</vt:i4>
      </vt:variant>
      <vt:variant>
        <vt:i4>5</vt:i4>
      </vt:variant>
      <vt:variant>
        <vt:lpwstr>https://support.google.com/drive/answer/2424368?hl=fr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Wieczorek</dc:creator>
  <cp:keywords/>
  <dc:description/>
  <cp:lastModifiedBy>Eric Wieczorek</cp:lastModifiedBy>
  <cp:revision>77</cp:revision>
  <cp:lastPrinted>2024-05-31T02:36:00Z</cp:lastPrinted>
  <dcterms:created xsi:type="dcterms:W3CDTF">2022-09-07T20:28:00Z</dcterms:created>
  <dcterms:modified xsi:type="dcterms:W3CDTF">2024-05-31T02:36:00Z</dcterms:modified>
  <cp:category/>
</cp:coreProperties>
</file>